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4" w:type="dxa"/>
        <w:tblLook w:val="04A0" w:firstRow="1" w:lastRow="0" w:firstColumn="1" w:lastColumn="0" w:noHBand="0" w:noVBand="1"/>
      </w:tblPr>
      <w:tblGrid>
        <w:gridCol w:w="10070"/>
        <w:gridCol w:w="10070"/>
        <w:gridCol w:w="10070"/>
      </w:tblGrid>
      <w:tr w:rsidR="006B58BD" w:rsidRPr="005E55E8" w14:paraId="02EB9C0A" w14:textId="77777777" w:rsidTr="00424658">
        <w:tc>
          <w:tcPr>
            <w:tcW w:w="4219" w:type="dxa"/>
            <w:shd w:val="clear" w:color="auto" w:fill="auto"/>
          </w:tcPr>
          <w:tbl>
            <w:tblPr>
              <w:tblStyle w:val="a7"/>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4359"/>
            </w:tblGrid>
            <w:tr w:rsidR="006B58BD" w:rsidRPr="005E55E8" w14:paraId="68628A7A" w14:textId="77777777" w:rsidTr="00996B11">
              <w:tc>
                <w:tcPr>
                  <w:tcW w:w="4219" w:type="dxa"/>
                </w:tcPr>
                <w:p w14:paraId="381D95B8" w14:textId="77777777" w:rsidR="006B58BD" w:rsidRPr="002A1B36" w:rsidRDefault="006B58BD" w:rsidP="006B58BD">
                  <w:pPr>
                    <w:keepNext/>
                    <w:keepLines/>
                    <w:jc w:val="center"/>
                    <w:outlineLvl w:val="1"/>
                    <w:rPr>
                      <w:b/>
                      <w:bCs/>
                      <w:szCs w:val="28"/>
                    </w:rPr>
                  </w:pPr>
                  <w:bookmarkStart w:id="0" w:name="_GoBack"/>
                  <w:bookmarkEnd w:id="0"/>
                </w:p>
                <w:p w14:paraId="62058C2F" w14:textId="77777777" w:rsidR="006B58BD" w:rsidRPr="002A1B36" w:rsidRDefault="006B58BD" w:rsidP="006B58BD">
                  <w:pPr>
                    <w:keepNext/>
                    <w:keepLines/>
                    <w:jc w:val="center"/>
                    <w:outlineLvl w:val="1"/>
                    <w:rPr>
                      <w:b/>
                      <w:bCs/>
                      <w:szCs w:val="28"/>
                    </w:rPr>
                  </w:pPr>
                </w:p>
                <w:p w14:paraId="09DFC6D6" w14:textId="77777777" w:rsidR="006B58BD" w:rsidRPr="002A1B36" w:rsidRDefault="006B58BD" w:rsidP="006B58BD">
                  <w:pPr>
                    <w:keepNext/>
                    <w:keepLines/>
                    <w:jc w:val="center"/>
                    <w:outlineLvl w:val="1"/>
                    <w:rPr>
                      <w:b/>
                      <w:bCs/>
                      <w:szCs w:val="28"/>
                    </w:rPr>
                  </w:pPr>
                </w:p>
                <w:p w14:paraId="68DBB876" w14:textId="77777777" w:rsidR="006B58BD" w:rsidRPr="002A1B36" w:rsidRDefault="006B58BD" w:rsidP="006B58BD">
                  <w:pPr>
                    <w:keepNext/>
                    <w:keepLines/>
                    <w:jc w:val="center"/>
                    <w:outlineLvl w:val="1"/>
                    <w:rPr>
                      <w:b/>
                      <w:bCs/>
                      <w:szCs w:val="28"/>
                    </w:rPr>
                  </w:pPr>
                </w:p>
                <w:p w14:paraId="504073F6" w14:textId="77777777" w:rsidR="006B58BD" w:rsidRPr="002A1B36" w:rsidRDefault="006B58BD" w:rsidP="006B58BD">
                  <w:pPr>
                    <w:keepNext/>
                    <w:keepLines/>
                    <w:jc w:val="center"/>
                    <w:outlineLvl w:val="1"/>
                    <w:rPr>
                      <w:b/>
                      <w:bCs/>
                      <w:szCs w:val="28"/>
                    </w:rPr>
                  </w:pPr>
                  <w:r w:rsidRPr="002A1B36">
                    <w:rPr>
                      <w:b/>
                      <w:bCs/>
                      <w:szCs w:val="28"/>
                    </w:rPr>
                    <w:t>Администрация</w:t>
                  </w:r>
                </w:p>
                <w:p w14:paraId="53AD9030" w14:textId="77777777" w:rsidR="006B58BD" w:rsidRPr="002A1B36" w:rsidRDefault="006B58BD" w:rsidP="006B58BD">
                  <w:pPr>
                    <w:jc w:val="center"/>
                    <w:rPr>
                      <w:b/>
                      <w:szCs w:val="28"/>
                    </w:rPr>
                  </w:pPr>
                  <w:r w:rsidRPr="002A1B36">
                    <w:rPr>
                      <w:b/>
                      <w:szCs w:val="28"/>
                    </w:rPr>
                    <w:t>муниципального образования сельское поселение «Нижнеиволгинское»</w:t>
                  </w:r>
                </w:p>
                <w:p w14:paraId="448169E3" w14:textId="77777777" w:rsidR="006B58BD" w:rsidRPr="002A1B36" w:rsidRDefault="006B58BD" w:rsidP="006B58BD">
                  <w:pPr>
                    <w:jc w:val="center"/>
                    <w:rPr>
                      <w:b/>
                      <w:szCs w:val="28"/>
                    </w:rPr>
                  </w:pPr>
                  <w:r w:rsidRPr="002A1B36">
                    <w:rPr>
                      <w:b/>
                      <w:szCs w:val="28"/>
                    </w:rPr>
                    <w:t>Иволгинского района</w:t>
                  </w:r>
                </w:p>
                <w:p w14:paraId="33C80B3F" w14:textId="77777777" w:rsidR="006B58BD" w:rsidRPr="002A1B36" w:rsidRDefault="006B58BD" w:rsidP="006B58BD">
                  <w:pPr>
                    <w:jc w:val="center"/>
                    <w:rPr>
                      <w:b/>
                      <w:szCs w:val="28"/>
                    </w:rPr>
                  </w:pPr>
                  <w:r w:rsidRPr="002A1B36">
                    <w:rPr>
                      <w:b/>
                      <w:szCs w:val="28"/>
                    </w:rPr>
                    <w:t>Республики Бурятия</w:t>
                  </w:r>
                </w:p>
              </w:tc>
              <w:tc>
                <w:tcPr>
                  <w:tcW w:w="1276" w:type="dxa"/>
                </w:tcPr>
                <w:p w14:paraId="1C644B4D" w14:textId="77777777" w:rsidR="006B58BD" w:rsidRPr="002A1B36" w:rsidRDefault="006B58BD" w:rsidP="006B58BD">
                  <w:pPr>
                    <w:jc w:val="center"/>
                    <w:rPr>
                      <w:szCs w:val="28"/>
                    </w:rPr>
                  </w:pPr>
                  <w:r w:rsidRPr="002A1B36">
                    <w:rPr>
                      <w:b/>
                      <w:noProof/>
                      <w:szCs w:val="28"/>
                    </w:rPr>
                    <w:drawing>
                      <wp:inline distT="0" distB="0" distL="0" distR="0" wp14:anchorId="27676342" wp14:editId="445794E5">
                        <wp:extent cx="640080" cy="822186"/>
                        <wp:effectExtent l="0" t="0" r="7620" b="0"/>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40000"/>
                                </a:blip>
                                <a:srcRect/>
                                <a:stretch>
                                  <a:fillRect/>
                                </a:stretch>
                              </pic:blipFill>
                              <pic:spPr bwMode="auto">
                                <a:xfrm>
                                  <a:off x="0" y="0"/>
                                  <a:ext cx="642801" cy="825682"/>
                                </a:xfrm>
                                <a:prstGeom prst="rect">
                                  <a:avLst/>
                                </a:prstGeom>
                                <a:noFill/>
                                <a:ln w="9525">
                                  <a:noFill/>
                                  <a:miter lim="800000"/>
                                  <a:headEnd/>
                                  <a:tailEnd/>
                                </a:ln>
                              </pic:spPr>
                            </pic:pic>
                          </a:graphicData>
                        </a:graphic>
                      </wp:inline>
                    </w:drawing>
                  </w:r>
                </w:p>
              </w:tc>
              <w:tc>
                <w:tcPr>
                  <w:tcW w:w="4359" w:type="dxa"/>
                </w:tcPr>
                <w:p w14:paraId="4EA99387" w14:textId="77777777" w:rsidR="006B58BD" w:rsidRPr="002A1B36" w:rsidRDefault="006B58BD" w:rsidP="006B58BD">
                  <w:pPr>
                    <w:keepNext/>
                    <w:keepLines/>
                    <w:jc w:val="center"/>
                    <w:outlineLvl w:val="1"/>
                    <w:rPr>
                      <w:b/>
                      <w:bCs/>
                      <w:szCs w:val="28"/>
                      <w:lang w:val="tt-RU"/>
                    </w:rPr>
                  </w:pPr>
                </w:p>
                <w:p w14:paraId="5A8D719E" w14:textId="77777777" w:rsidR="006B58BD" w:rsidRPr="002A1B36" w:rsidRDefault="006B58BD" w:rsidP="006B58BD">
                  <w:pPr>
                    <w:keepNext/>
                    <w:keepLines/>
                    <w:jc w:val="center"/>
                    <w:outlineLvl w:val="1"/>
                    <w:rPr>
                      <w:b/>
                      <w:bCs/>
                      <w:szCs w:val="28"/>
                      <w:lang w:val="tt-RU"/>
                    </w:rPr>
                  </w:pPr>
                </w:p>
                <w:p w14:paraId="7F4C907D" w14:textId="77777777" w:rsidR="006B58BD" w:rsidRPr="002A1B36" w:rsidRDefault="006B58BD" w:rsidP="006B58BD">
                  <w:pPr>
                    <w:keepNext/>
                    <w:keepLines/>
                    <w:jc w:val="center"/>
                    <w:outlineLvl w:val="1"/>
                    <w:rPr>
                      <w:b/>
                      <w:bCs/>
                      <w:szCs w:val="28"/>
                      <w:lang w:val="tt-RU"/>
                    </w:rPr>
                  </w:pPr>
                </w:p>
                <w:p w14:paraId="3750004D" w14:textId="77777777" w:rsidR="006B58BD" w:rsidRPr="002A1B36" w:rsidRDefault="006B58BD" w:rsidP="006B58BD">
                  <w:pPr>
                    <w:keepNext/>
                    <w:keepLines/>
                    <w:jc w:val="center"/>
                    <w:outlineLvl w:val="1"/>
                    <w:rPr>
                      <w:b/>
                      <w:bCs/>
                      <w:szCs w:val="28"/>
                      <w:lang w:val="tt-RU"/>
                    </w:rPr>
                  </w:pPr>
                </w:p>
                <w:p w14:paraId="13284B3D" w14:textId="77777777" w:rsidR="006B58BD" w:rsidRPr="002A1B36" w:rsidRDefault="006B58BD" w:rsidP="006B58BD">
                  <w:pPr>
                    <w:keepNext/>
                    <w:keepLines/>
                    <w:jc w:val="center"/>
                    <w:outlineLvl w:val="1"/>
                    <w:rPr>
                      <w:b/>
                      <w:bCs/>
                      <w:szCs w:val="28"/>
                      <w:lang w:val="tt-RU"/>
                    </w:rPr>
                  </w:pPr>
                  <w:r w:rsidRPr="002A1B36">
                    <w:rPr>
                      <w:b/>
                      <w:bCs/>
                      <w:szCs w:val="28"/>
                      <w:lang w:val="tt-RU"/>
                    </w:rPr>
                    <w:t xml:space="preserve">Буряад  Уласай </w:t>
                  </w:r>
                </w:p>
                <w:p w14:paraId="0BDB1EA8" w14:textId="77777777" w:rsidR="006B58BD" w:rsidRPr="002A1B36" w:rsidRDefault="006B58BD" w:rsidP="006B58BD">
                  <w:pPr>
                    <w:keepNext/>
                    <w:keepLines/>
                    <w:jc w:val="center"/>
                    <w:outlineLvl w:val="1"/>
                    <w:rPr>
                      <w:b/>
                      <w:bCs/>
                      <w:szCs w:val="28"/>
                      <w:lang w:val="tt-RU"/>
                    </w:rPr>
                  </w:pPr>
                  <w:r w:rsidRPr="002A1B36">
                    <w:rPr>
                      <w:b/>
                      <w:bCs/>
                      <w:szCs w:val="28"/>
                      <w:lang w:val="tt-RU"/>
                    </w:rPr>
                    <w:t xml:space="preserve">Ивалгын аймагай </w:t>
                  </w:r>
                </w:p>
                <w:p w14:paraId="7033CF0C" w14:textId="77777777" w:rsidR="006B58BD" w:rsidRPr="002A1B36" w:rsidRDefault="006B58BD" w:rsidP="006B58BD">
                  <w:pPr>
                    <w:keepNext/>
                    <w:keepLines/>
                    <w:jc w:val="center"/>
                    <w:outlineLvl w:val="1"/>
                    <w:rPr>
                      <w:b/>
                      <w:bCs/>
                      <w:szCs w:val="28"/>
                      <w:lang w:val="tt-RU"/>
                    </w:rPr>
                  </w:pPr>
                  <w:r w:rsidRPr="002A1B36">
                    <w:rPr>
                      <w:b/>
                      <w:bCs/>
                      <w:szCs w:val="28"/>
                      <w:lang w:val="tt-RU"/>
                    </w:rPr>
                    <w:t xml:space="preserve">«Нижнеиволгинское» </w:t>
                  </w:r>
                </w:p>
                <w:p w14:paraId="0E9AEC29" w14:textId="77777777" w:rsidR="006B58BD" w:rsidRPr="002A1B36" w:rsidRDefault="006B58BD" w:rsidP="006B58BD">
                  <w:pPr>
                    <w:keepNext/>
                    <w:keepLines/>
                    <w:jc w:val="center"/>
                    <w:outlineLvl w:val="1"/>
                    <w:rPr>
                      <w:rFonts w:ascii="Cambria" w:hAnsi="Cambria"/>
                      <w:color w:val="4F81BD"/>
                      <w:szCs w:val="28"/>
                      <w:lang w:val="tt-RU"/>
                    </w:rPr>
                  </w:pPr>
                  <w:r w:rsidRPr="002A1B36">
                    <w:rPr>
                      <w:b/>
                      <w:bCs/>
                      <w:szCs w:val="28"/>
                      <w:lang w:val="tt-RU"/>
                    </w:rPr>
                    <w:t xml:space="preserve">гэhэн hомоной нютаг засагай байгууламжын </w:t>
                  </w:r>
                  <w:r w:rsidRPr="002A1B36">
                    <w:rPr>
                      <w:rFonts w:ascii="Cambria" w:hAnsi="Cambria"/>
                      <w:b/>
                      <w:bCs/>
                      <w:szCs w:val="28"/>
                      <w:lang w:val="tt-RU"/>
                    </w:rPr>
                    <w:t>захиргаан</w:t>
                  </w:r>
                </w:p>
              </w:tc>
            </w:tr>
          </w:tbl>
          <w:p w14:paraId="5D761306" w14:textId="6D60DD7A" w:rsidR="006B58BD" w:rsidRPr="006B58BD" w:rsidRDefault="006B58BD" w:rsidP="006B58BD">
            <w:pPr>
              <w:jc w:val="center"/>
              <w:rPr>
                <w:rFonts w:ascii="Calibri" w:eastAsia="Calibri" w:hAnsi="Calibri"/>
                <w:b/>
                <w:sz w:val="22"/>
                <w:szCs w:val="28"/>
                <w:lang w:val="tt-RU"/>
              </w:rPr>
            </w:pPr>
          </w:p>
        </w:tc>
        <w:tc>
          <w:tcPr>
            <w:tcW w:w="1276" w:type="dxa"/>
            <w:shd w:val="clear" w:color="auto" w:fill="auto"/>
          </w:tcPr>
          <w:tbl>
            <w:tblPr>
              <w:tblStyle w:val="a7"/>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4359"/>
            </w:tblGrid>
            <w:tr w:rsidR="006B58BD" w:rsidRPr="005E55E8" w14:paraId="409B9902" w14:textId="77777777" w:rsidTr="00996B11">
              <w:tc>
                <w:tcPr>
                  <w:tcW w:w="4219" w:type="dxa"/>
                </w:tcPr>
                <w:p w14:paraId="3AF29C8D" w14:textId="77777777" w:rsidR="006B58BD" w:rsidRPr="006B58BD" w:rsidRDefault="006B58BD" w:rsidP="006B58BD">
                  <w:pPr>
                    <w:keepNext/>
                    <w:keepLines/>
                    <w:jc w:val="center"/>
                    <w:outlineLvl w:val="1"/>
                    <w:rPr>
                      <w:b/>
                      <w:bCs/>
                      <w:szCs w:val="28"/>
                      <w:lang w:val="tt-RU"/>
                    </w:rPr>
                  </w:pPr>
                </w:p>
                <w:p w14:paraId="086C9562" w14:textId="77777777" w:rsidR="006B58BD" w:rsidRPr="006B58BD" w:rsidRDefault="006B58BD" w:rsidP="006B58BD">
                  <w:pPr>
                    <w:keepNext/>
                    <w:keepLines/>
                    <w:jc w:val="center"/>
                    <w:outlineLvl w:val="1"/>
                    <w:rPr>
                      <w:b/>
                      <w:bCs/>
                      <w:szCs w:val="28"/>
                      <w:lang w:val="tt-RU"/>
                    </w:rPr>
                  </w:pPr>
                </w:p>
                <w:p w14:paraId="48AB8101" w14:textId="77777777" w:rsidR="006B58BD" w:rsidRPr="006B58BD" w:rsidRDefault="006B58BD" w:rsidP="006B58BD">
                  <w:pPr>
                    <w:keepNext/>
                    <w:keepLines/>
                    <w:jc w:val="center"/>
                    <w:outlineLvl w:val="1"/>
                    <w:rPr>
                      <w:b/>
                      <w:bCs/>
                      <w:szCs w:val="28"/>
                      <w:lang w:val="tt-RU"/>
                    </w:rPr>
                  </w:pPr>
                </w:p>
                <w:p w14:paraId="7680EA3D" w14:textId="77777777" w:rsidR="006B58BD" w:rsidRPr="006B58BD" w:rsidRDefault="006B58BD" w:rsidP="006B58BD">
                  <w:pPr>
                    <w:keepNext/>
                    <w:keepLines/>
                    <w:jc w:val="center"/>
                    <w:outlineLvl w:val="1"/>
                    <w:rPr>
                      <w:b/>
                      <w:bCs/>
                      <w:szCs w:val="28"/>
                      <w:lang w:val="tt-RU"/>
                    </w:rPr>
                  </w:pPr>
                </w:p>
                <w:p w14:paraId="4AA70F0F" w14:textId="77777777" w:rsidR="006B58BD" w:rsidRPr="002A1B36" w:rsidRDefault="006B58BD" w:rsidP="006B58BD">
                  <w:pPr>
                    <w:keepNext/>
                    <w:keepLines/>
                    <w:jc w:val="center"/>
                    <w:outlineLvl w:val="1"/>
                    <w:rPr>
                      <w:b/>
                      <w:bCs/>
                      <w:szCs w:val="28"/>
                    </w:rPr>
                  </w:pPr>
                  <w:r w:rsidRPr="002A1B36">
                    <w:rPr>
                      <w:b/>
                      <w:bCs/>
                      <w:szCs w:val="28"/>
                    </w:rPr>
                    <w:t>Администрация</w:t>
                  </w:r>
                </w:p>
                <w:p w14:paraId="05F997AE" w14:textId="77777777" w:rsidR="006B58BD" w:rsidRPr="002A1B36" w:rsidRDefault="006B58BD" w:rsidP="006B58BD">
                  <w:pPr>
                    <w:jc w:val="center"/>
                    <w:rPr>
                      <w:b/>
                      <w:szCs w:val="28"/>
                    </w:rPr>
                  </w:pPr>
                  <w:r w:rsidRPr="002A1B36">
                    <w:rPr>
                      <w:b/>
                      <w:szCs w:val="28"/>
                    </w:rPr>
                    <w:t>муниципального образования сельское поселение «Нижнеиволгинское»</w:t>
                  </w:r>
                </w:p>
                <w:p w14:paraId="533CB0E5" w14:textId="77777777" w:rsidR="006B58BD" w:rsidRPr="002A1B36" w:rsidRDefault="006B58BD" w:rsidP="006B58BD">
                  <w:pPr>
                    <w:jc w:val="center"/>
                    <w:rPr>
                      <w:b/>
                      <w:szCs w:val="28"/>
                    </w:rPr>
                  </w:pPr>
                  <w:r w:rsidRPr="002A1B36">
                    <w:rPr>
                      <w:b/>
                      <w:szCs w:val="28"/>
                    </w:rPr>
                    <w:t>Иволгинского района</w:t>
                  </w:r>
                </w:p>
                <w:p w14:paraId="5A5B345B" w14:textId="77777777" w:rsidR="006B58BD" w:rsidRPr="002A1B36" w:rsidRDefault="006B58BD" w:rsidP="006B58BD">
                  <w:pPr>
                    <w:jc w:val="center"/>
                    <w:rPr>
                      <w:b/>
                      <w:szCs w:val="28"/>
                    </w:rPr>
                  </w:pPr>
                  <w:r w:rsidRPr="002A1B36">
                    <w:rPr>
                      <w:b/>
                      <w:szCs w:val="28"/>
                    </w:rPr>
                    <w:t>Республики Бурятия</w:t>
                  </w:r>
                </w:p>
              </w:tc>
              <w:tc>
                <w:tcPr>
                  <w:tcW w:w="1276" w:type="dxa"/>
                </w:tcPr>
                <w:p w14:paraId="77F467DD" w14:textId="77777777" w:rsidR="006B58BD" w:rsidRPr="002A1B36" w:rsidRDefault="006B58BD" w:rsidP="006B58BD">
                  <w:pPr>
                    <w:jc w:val="center"/>
                    <w:rPr>
                      <w:szCs w:val="28"/>
                    </w:rPr>
                  </w:pPr>
                  <w:r w:rsidRPr="002A1B36">
                    <w:rPr>
                      <w:b/>
                      <w:noProof/>
                      <w:szCs w:val="28"/>
                    </w:rPr>
                    <w:drawing>
                      <wp:inline distT="0" distB="0" distL="0" distR="0" wp14:anchorId="2C49C947" wp14:editId="25BB83AF">
                        <wp:extent cx="640080" cy="822186"/>
                        <wp:effectExtent l="0" t="0" r="762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40000"/>
                                </a:blip>
                                <a:srcRect/>
                                <a:stretch>
                                  <a:fillRect/>
                                </a:stretch>
                              </pic:blipFill>
                              <pic:spPr bwMode="auto">
                                <a:xfrm>
                                  <a:off x="0" y="0"/>
                                  <a:ext cx="642801" cy="825682"/>
                                </a:xfrm>
                                <a:prstGeom prst="rect">
                                  <a:avLst/>
                                </a:prstGeom>
                                <a:noFill/>
                                <a:ln w="9525">
                                  <a:noFill/>
                                  <a:miter lim="800000"/>
                                  <a:headEnd/>
                                  <a:tailEnd/>
                                </a:ln>
                              </pic:spPr>
                            </pic:pic>
                          </a:graphicData>
                        </a:graphic>
                      </wp:inline>
                    </w:drawing>
                  </w:r>
                </w:p>
              </w:tc>
              <w:tc>
                <w:tcPr>
                  <w:tcW w:w="4359" w:type="dxa"/>
                </w:tcPr>
                <w:p w14:paraId="76417D32" w14:textId="77777777" w:rsidR="006B58BD" w:rsidRPr="002A1B36" w:rsidRDefault="006B58BD" w:rsidP="006B58BD">
                  <w:pPr>
                    <w:keepNext/>
                    <w:keepLines/>
                    <w:jc w:val="center"/>
                    <w:outlineLvl w:val="1"/>
                    <w:rPr>
                      <w:b/>
                      <w:bCs/>
                      <w:szCs w:val="28"/>
                      <w:lang w:val="tt-RU"/>
                    </w:rPr>
                  </w:pPr>
                </w:p>
                <w:p w14:paraId="496CE75E" w14:textId="77777777" w:rsidR="006B58BD" w:rsidRPr="002A1B36" w:rsidRDefault="006B58BD" w:rsidP="006B58BD">
                  <w:pPr>
                    <w:keepNext/>
                    <w:keepLines/>
                    <w:jc w:val="center"/>
                    <w:outlineLvl w:val="1"/>
                    <w:rPr>
                      <w:b/>
                      <w:bCs/>
                      <w:szCs w:val="28"/>
                      <w:lang w:val="tt-RU"/>
                    </w:rPr>
                  </w:pPr>
                </w:p>
                <w:p w14:paraId="71F4D2E4" w14:textId="77777777" w:rsidR="006B58BD" w:rsidRPr="002A1B36" w:rsidRDefault="006B58BD" w:rsidP="006B58BD">
                  <w:pPr>
                    <w:keepNext/>
                    <w:keepLines/>
                    <w:jc w:val="center"/>
                    <w:outlineLvl w:val="1"/>
                    <w:rPr>
                      <w:b/>
                      <w:bCs/>
                      <w:szCs w:val="28"/>
                      <w:lang w:val="tt-RU"/>
                    </w:rPr>
                  </w:pPr>
                </w:p>
                <w:p w14:paraId="584B7B8C" w14:textId="77777777" w:rsidR="006B58BD" w:rsidRPr="002A1B36" w:rsidRDefault="006B58BD" w:rsidP="006B58BD">
                  <w:pPr>
                    <w:keepNext/>
                    <w:keepLines/>
                    <w:jc w:val="center"/>
                    <w:outlineLvl w:val="1"/>
                    <w:rPr>
                      <w:b/>
                      <w:bCs/>
                      <w:szCs w:val="28"/>
                      <w:lang w:val="tt-RU"/>
                    </w:rPr>
                  </w:pPr>
                </w:p>
                <w:p w14:paraId="62CF9A7A" w14:textId="77777777" w:rsidR="006B58BD" w:rsidRPr="002A1B36" w:rsidRDefault="006B58BD" w:rsidP="006B58BD">
                  <w:pPr>
                    <w:keepNext/>
                    <w:keepLines/>
                    <w:jc w:val="center"/>
                    <w:outlineLvl w:val="1"/>
                    <w:rPr>
                      <w:b/>
                      <w:bCs/>
                      <w:szCs w:val="28"/>
                      <w:lang w:val="tt-RU"/>
                    </w:rPr>
                  </w:pPr>
                  <w:r w:rsidRPr="002A1B36">
                    <w:rPr>
                      <w:b/>
                      <w:bCs/>
                      <w:szCs w:val="28"/>
                      <w:lang w:val="tt-RU"/>
                    </w:rPr>
                    <w:t xml:space="preserve">Буряад  Уласай </w:t>
                  </w:r>
                </w:p>
                <w:p w14:paraId="51661462" w14:textId="77777777" w:rsidR="006B58BD" w:rsidRPr="002A1B36" w:rsidRDefault="006B58BD" w:rsidP="006B58BD">
                  <w:pPr>
                    <w:keepNext/>
                    <w:keepLines/>
                    <w:jc w:val="center"/>
                    <w:outlineLvl w:val="1"/>
                    <w:rPr>
                      <w:b/>
                      <w:bCs/>
                      <w:szCs w:val="28"/>
                      <w:lang w:val="tt-RU"/>
                    </w:rPr>
                  </w:pPr>
                  <w:r w:rsidRPr="002A1B36">
                    <w:rPr>
                      <w:b/>
                      <w:bCs/>
                      <w:szCs w:val="28"/>
                      <w:lang w:val="tt-RU"/>
                    </w:rPr>
                    <w:t xml:space="preserve">Ивалгын аймагай </w:t>
                  </w:r>
                </w:p>
                <w:p w14:paraId="5428DA2D" w14:textId="77777777" w:rsidR="006B58BD" w:rsidRPr="002A1B36" w:rsidRDefault="006B58BD" w:rsidP="006B58BD">
                  <w:pPr>
                    <w:keepNext/>
                    <w:keepLines/>
                    <w:jc w:val="center"/>
                    <w:outlineLvl w:val="1"/>
                    <w:rPr>
                      <w:b/>
                      <w:bCs/>
                      <w:szCs w:val="28"/>
                      <w:lang w:val="tt-RU"/>
                    </w:rPr>
                  </w:pPr>
                  <w:r w:rsidRPr="002A1B36">
                    <w:rPr>
                      <w:b/>
                      <w:bCs/>
                      <w:szCs w:val="28"/>
                      <w:lang w:val="tt-RU"/>
                    </w:rPr>
                    <w:t xml:space="preserve">«Нижнеиволгинское» </w:t>
                  </w:r>
                </w:p>
                <w:p w14:paraId="3E46E3BD" w14:textId="77777777" w:rsidR="006B58BD" w:rsidRPr="002A1B36" w:rsidRDefault="006B58BD" w:rsidP="006B58BD">
                  <w:pPr>
                    <w:keepNext/>
                    <w:keepLines/>
                    <w:jc w:val="center"/>
                    <w:outlineLvl w:val="1"/>
                    <w:rPr>
                      <w:rFonts w:ascii="Cambria" w:hAnsi="Cambria"/>
                      <w:color w:val="4F81BD"/>
                      <w:szCs w:val="28"/>
                      <w:lang w:val="tt-RU"/>
                    </w:rPr>
                  </w:pPr>
                  <w:r w:rsidRPr="002A1B36">
                    <w:rPr>
                      <w:b/>
                      <w:bCs/>
                      <w:szCs w:val="28"/>
                      <w:lang w:val="tt-RU"/>
                    </w:rPr>
                    <w:t xml:space="preserve">гэhэн hомоной нютаг засагай байгууламжын </w:t>
                  </w:r>
                  <w:r w:rsidRPr="002A1B36">
                    <w:rPr>
                      <w:rFonts w:ascii="Cambria" w:hAnsi="Cambria"/>
                      <w:b/>
                      <w:bCs/>
                      <w:szCs w:val="28"/>
                      <w:lang w:val="tt-RU"/>
                    </w:rPr>
                    <w:t>захиргаан</w:t>
                  </w:r>
                </w:p>
              </w:tc>
            </w:tr>
          </w:tbl>
          <w:p w14:paraId="15C4C12C" w14:textId="6EF7FEB0" w:rsidR="006B58BD" w:rsidRPr="006B58BD" w:rsidRDefault="006B58BD" w:rsidP="006B58BD">
            <w:pPr>
              <w:jc w:val="center"/>
              <w:rPr>
                <w:rFonts w:ascii="Calibri" w:eastAsia="Calibri" w:hAnsi="Calibri"/>
                <w:sz w:val="22"/>
                <w:szCs w:val="28"/>
                <w:lang w:val="tt-RU"/>
              </w:rPr>
            </w:pPr>
          </w:p>
        </w:tc>
        <w:tc>
          <w:tcPr>
            <w:tcW w:w="4359" w:type="dxa"/>
            <w:shd w:val="clear" w:color="auto" w:fill="auto"/>
          </w:tcPr>
          <w:tbl>
            <w:tblPr>
              <w:tblStyle w:val="a7"/>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4359"/>
            </w:tblGrid>
            <w:tr w:rsidR="006B58BD" w:rsidRPr="005E55E8" w14:paraId="6E498191" w14:textId="77777777" w:rsidTr="00996B11">
              <w:tc>
                <w:tcPr>
                  <w:tcW w:w="4219" w:type="dxa"/>
                </w:tcPr>
                <w:p w14:paraId="0E37828B" w14:textId="77777777" w:rsidR="006B58BD" w:rsidRPr="006B58BD" w:rsidRDefault="006B58BD" w:rsidP="006B58BD">
                  <w:pPr>
                    <w:keepNext/>
                    <w:keepLines/>
                    <w:jc w:val="center"/>
                    <w:outlineLvl w:val="1"/>
                    <w:rPr>
                      <w:b/>
                      <w:bCs/>
                      <w:szCs w:val="28"/>
                      <w:lang w:val="tt-RU"/>
                    </w:rPr>
                  </w:pPr>
                </w:p>
                <w:p w14:paraId="0297BB9B" w14:textId="77777777" w:rsidR="006B58BD" w:rsidRPr="006B58BD" w:rsidRDefault="006B58BD" w:rsidP="006B58BD">
                  <w:pPr>
                    <w:keepNext/>
                    <w:keepLines/>
                    <w:jc w:val="center"/>
                    <w:outlineLvl w:val="1"/>
                    <w:rPr>
                      <w:b/>
                      <w:bCs/>
                      <w:szCs w:val="28"/>
                      <w:lang w:val="tt-RU"/>
                    </w:rPr>
                  </w:pPr>
                </w:p>
                <w:p w14:paraId="1204EA20" w14:textId="77777777" w:rsidR="006B58BD" w:rsidRPr="006B58BD" w:rsidRDefault="006B58BD" w:rsidP="006B58BD">
                  <w:pPr>
                    <w:keepNext/>
                    <w:keepLines/>
                    <w:jc w:val="center"/>
                    <w:outlineLvl w:val="1"/>
                    <w:rPr>
                      <w:b/>
                      <w:bCs/>
                      <w:szCs w:val="28"/>
                      <w:lang w:val="tt-RU"/>
                    </w:rPr>
                  </w:pPr>
                </w:p>
                <w:p w14:paraId="619685AC" w14:textId="77777777" w:rsidR="006B58BD" w:rsidRPr="006B58BD" w:rsidRDefault="006B58BD" w:rsidP="006B58BD">
                  <w:pPr>
                    <w:keepNext/>
                    <w:keepLines/>
                    <w:jc w:val="center"/>
                    <w:outlineLvl w:val="1"/>
                    <w:rPr>
                      <w:b/>
                      <w:bCs/>
                      <w:szCs w:val="28"/>
                      <w:lang w:val="tt-RU"/>
                    </w:rPr>
                  </w:pPr>
                </w:p>
                <w:p w14:paraId="6693033B" w14:textId="77777777" w:rsidR="006B58BD" w:rsidRPr="002A1B36" w:rsidRDefault="006B58BD" w:rsidP="006B58BD">
                  <w:pPr>
                    <w:keepNext/>
                    <w:keepLines/>
                    <w:jc w:val="center"/>
                    <w:outlineLvl w:val="1"/>
                    <w:rPr>
                      <w:b/>
                      <w:bCs/>
                      <w:szCs w:val="28"/>
                    </w:rPr>
                  </w:pPr>
                  <w:r w:rsidRPr="002A1B36">
                    <w:rPr>
                      <w:b/>
                      <w:bCs/>
                      <w:szCs w:val="28"/>
                    </w:rPr>
                    <w:t>Администрация</w:t>
                  </w:r>
                </w:p>
                <w:p w14:paraId="30EFCFEB" w14:textId="77777777" w:rsidR="006B58BD" w:rsidRPr="002A1B36" w:rsidRDefault="006B58BD" w:rsidP="006B58BD">
                  <w:pPr>
                    <w:jc w:val="center"/>
                    <w:rPr>
                      <w:b/>
                      <w:szCs w:val="28"/>
                    </w:rPr>
                  </w:pPr>
                  <w:r w:rsidRPr="002A1B36">
                    <w:rPr>
                      <w:b/>
                      <w:szCs w:val="28"/>
                    </w:rPr>
                    <w:t>муниципального образования сельское поселение «Нижнеиволгинское»</w:t>
                  </w:r>
                </w:p>
                <w:p w14:paraId="7B0829E8" w14:textId="77777777" w:rsidR="006B58BD" w:rsidRPr="002A1B36" w:rsidRDefault="006B58BD" w:rsidP="006B58BD">
                  <w:pPr>
                    <w:jc w:val="center"/>
                    <w:rPr>
                      <w:b/>
                      <w:szCs w:val="28"/>
                    </w:rPr>
                  </w:pPr>
                  <w:r w:rsidRPr="002A1B36">
                    <w:rPr>
                      <w:b/>
                      <w:szCs w:val="28"/>
                    </w:rPr>
                    <w:t>Иволгинского района</w:t>
                  </w:r>
                </w:p>
                <w:p w14:paraId="033CAAB0" w14:textId="77777777" w:rsidR="006B58BD" w:rsidRPr="002A1B36" w:rsidRDefault="006B58BD" w:rsidP="006B58BD">
                  <w:pPr>
                    <w:jc w:val="center"/>
                    <w:rPr>
                      <w:b/>
                      <w:szCs w:val="28"/>
                    </w:rPr>
                  </w:pPr>
                  <w:r w:rsidRPr="002A1B36">
                    <w:rPr>
                      <w:b/>
                      <w:szCs w:val="28"/>
                    </w:rPr>
                    <w:t>Республики Бурятия</w:t>
                  </w:r>
                </w:p>
              </w:tc>
              <w:tc>
                <w:tcPr>
                  <w:tcW w:w="1276" w:type="dxa"/>
                </w:tcPr>
                <w:p w14:paraId="496CC9B9" w14:textId="77777777" w:rsidR="006B58BD" w:rsidRPr="002A1B36" w:rsidRDefault="006B58BD" w:rsidP="006B58BD">
                  <w:pPr>
                    <w:jc w:val="center"/>
                    <w:rPr>
                      <w:szCs w:val="28"/>
                    </w:rPr>
                  </w:pPr>
                  <w:r w:rsidRPr="002A1B36">
                    <w:rPr>
                      <w:b/>
                      <w:noProof/>
                      <w:szCs w:val="28"/>
                    </w:rPr>
                    <w:drawing>
                      <wp:inline distT="0" distB="0" distL="0" distR="0" wp14:anchorId="14FC8872" wp14:editId="370B3F21">
                        <wp:extent cx="640080" cy="822186"/>
                        <wp:effectExtent l="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40000"/>
                                </a:blip>
                                <a:srcRect/>
                                <a:stretch>
                                  <a:fillRect/>
                                </a:stretch>
                              </pic:blipFill>
                              <pic:spPr bwMode="auto">
                                <a:xfrm>
                                  <a:off x="0" y="0"/>
                                  <a:ext cx="642801" cy="825682"/>
                                </a:xfrm>
                                <a:prstGeom prst="rect">
                                  <a:avLst/>
                                </a:prstGeom>
                                <a:noFill/>
                                <a:ln w="9525">
                                  <a:noFill/>
                                  <a:miter lim="800000"/>
                                  <a:headEnd/>
                                  <a:tailEnd/>
                                </a:ln>
                              </pic:spPr>
                            </pic:pic>
                          </a:graphicData>
                        </a:graphic>
                      </wp:inline>
                    </w:drawing>
                  </w:r>
                </w:p>
              </w:tc>
              <w:tc>
                <w:tcPr>
                  <w:tcW w:w="4359" w:type="dxa"/>
                </w:tcPr>
                <w:p w14:paraId="6D83A95B" w14:textId="77777777" w:rsidR="006B58BD" w:rsidRPr="002A1B36" w:rsidRDefault="006B58BD" w:rsidP="006B58BD">
                  <w:pPr>
                    <w:keepNext/>
                    <w:keepLines/>
                    <w:jc w:val="center"/>
                    <w:outlineLvl w:val="1"/>
                    <w:rPr>
                      <w:b/>
                      <w:bCs/>
                      <w:szCs w:val="28"/>
                      <w:lang w:val="tt-RU"/>
                    </w:rPr>
                  </w:pPr>
                </w:p>
                <w:p w14:paraId="6F04EF28" w14:textId="77777777" w:rsidR="006B58BD" w:rsidRPr="002A1B36" w:rsidRDefault="006B58BD" w:rsidP="006B58BD">
                  <w:pPr>
                    <w:keepNext/>
                    <w:keepLines/>
                    <w:jc w:val="center"/>
                    <w:outlineLvl w:val="1"/>
                    <w:rPr>
                      <w:b/>
                      <w:bCs/>
                      <w:szCs w:val="28"/>
                      <w:lang w:val="tt-RU"/>
                    </w:rPr>
                  </w:pPr>
                </w:p>
                <w:p w14:paraId="2B57CF56" w14:textId="77777777" w:rsidR="006B58BD" w:rsidRPr="002A1B36" w:rsidRDefault="006B58BD" w:rsidP="006B58BD">
                  <w:pPr>
                    <w:keepNext/>
                    <w:keepLines/>
                    <w:jc w:val="center"/>
                    <w:outlineLvl w:val="1"/>
                    <w:rPr>
                      <w:b/>
                      <w:bCs/>
                      <w:szCs w:val="28"/>
                      <w:lang w:val="tt-RU"/>
                    </w:rPr>
                  </w:pPr>
                </w:p>
                <w:p w14:paraId="62B9EF2E" w14:textId="77777777" w:rsidR="006B58BD" w:rsidRPr="002A1B36" w:rsidRDefault="006B58BD" w:rsidP="006B58BD">
                  <w:pPr>
                    <w:keepNext/>
                    <w:keepLines/>
                    <w:jc w:val="center"/>
                    <w:outlineLvl w:val="1"/>
                    <w:rPr>
                      <w:b/>
                      <w:bCs/>
                      <w:szCs w:val="28"/>
                      <w:lang w:val="tt-RU"/>
                    </w:rPr>
                  </w:pPr>
                </w:p>
                <w:p w14:paraId="1219A8DB" w14:textId="77777777" w:rsidR="006B58BD" w:rsidRPr="002A1B36" w:rsidRDefault="006B58BD" w:rsidP="006B58BD">
                  <w:pPr>
                    <w:keepNext/>
                    <w:keepLines/>
                    <w:jc w:val="center"/>
                    <w:outlineLvl w:val="1"/>
                    <w:rPr>
                      <w:b/>
                      <w:bCs/>
                      <w:szCs w:val="28"/>
                      <w:lang w:val="tt-RU"/>
                    </w:rPr>
                  </w:pPr>
                  <w:r w:rsidRPr="002A1B36">
                    <w:rPr>
                      <w:b/>
                      <w:bCs/>
                      <w:szCs w:val="28"/>
                      <w:lang w:val="tt-RU"/>
                    </w:rPr>
                    <w:t xml:space="preserve">Буряад  Уласай </w:t>
                  </w:r>
                </w:p>
                <w:p w14:paraId="7D6F97AC" w14:textId="77777777" w:rsidR="006B58BD" w:rsidRPr="002A1B36" w:rsidRDefault="006B58BD" w:rsidP="006B58BD">
                  <w:pPr>
                    <w:keepNext/>
                    <w:keepLines/>
                    <w:jc w:val="center"/>
                    <w:outlineLvl w:val="1"/>
                    <w:rPr>
                      <w:b/>
                      <w:bCs/>
                      <w:szCs w:val="28"/>
                      <w:lang w:val="tt-RU"/>
                    </w:rPr>
                  </w:pPr>
                  <w:r w:rsidRPr="002A1B36">
                    <w:rPr>
                      <w:b/>
                      <w:bCs/>
                      <w:szCs w:val="28"/>
                      <w:lang w:val="tt-RU"/>
                    </w:rPr>
                    <w:t xml:space="preserve">Ивалгын аймагай </w:t>
                  </w:r>
                </w:p>
                <w:p w14:paraId="3D1A9194" w14:textId="77777777" w:rsidR="006B58BD" w:rsidRPr="002A1B36" w:rsidRDefault="006B58BD" w:rsidP="006B58BD">
                  <w:pPr>
                    <w:keepNext/>
                    <w:keepLines/>
                    <w:jc w:val="center"/>
                    <w:outlineLvl w:val="1"/>
                    <w:rPr>
                      <w:b/>
                      <w:bCs/>
                      <w:szCs w:val="28"/>
                      <w:lang w:val="tt-RU"/>
                    </w:rPr>
                  </w:pPr>
                  <w:r w:rsidRPr="002A1B36">
                    <w:rPr>
                      <w:b/>
                      <w:bCs/>
                      <w:szCs w:val="28"/>
                      <w:lang w:val="tt-RU"/>
                    </w:rPr>
                    <w:t xml:space="preserve">«Нижнеиволгинское» </w:t>
                  </w:r>
                </w:p>
                <w:p w14:paraId="3F4FAA6A" w14:textId="77777777" w:rsidR="006B58BD" w:rsidRPr="002A1B36" w:rsidRDefault="006B58BD" w:rsidP="006B58BD">
                  <w:pPr>
                    <w:keepNext/>
                    <w:keepLines/>
                    <w:jc w:val="center"/>
                    <w:outlineLvl w:val="1"/>
                    <w:rPr>
                      <w:rFonts w:ascii="Cambria" w:hAnsi="Cambria"/>
                      <w:color w:val="4F81BD"/>
                      <w:szCs w:val="28"/>
                      <w:lang w:val="tt-RU"/>
                    </w:rPr>
                  </w:pPr>
                  <w:r w:rsidRPr="002A1B36">
                    <w:rPr>
                      <w:b/>
                      <w:bCs/>
                      <w:szCs w:val="28"/>
                      <w:lang w:val="tt-RU"/>
                    </w:rPr>
                    <w:t xml:space="preserve">гэhэн hомоной нютаг засагай байгууламжын </w:t>
                  </w:r>
                  <w:r w:rsidRPr="002A1B36">
                    <w:rPr>
                      <w:rFonts w:ascii="Cambria" w:hAnsi="Cambria"/>
                      <w:b/>
                      <w:bCs/>
                      <w:szCs w:val="28"/>
                      <w:lang w:val="tt-RU"/>
                    </w:rPr>
                    <w:t>захиргаан</w:t>
                  </w:r>
                </w:p>
              </w:tc>
            </w:tr>
          </w:tbl>
          <w:p w14:paraId="6E064E02" w14:textId="25B790B7" w:rsidR="006B58BD" w:rsidRPr="009D481C" w:rsidRDefault="006B58BD" w:rsidP="006B58BD">
            <w:pPr>
              <w:jc w:val="center"/>
              <w:rPr>
                <w:rFonts w:ascii="Calibri" w:eastAsia="Calibri" w:hAnsi="Calibri"/>
                <w:b/>
                <w:bCs/>
                <w:sz w:val="22"/>
                <w:szCs w:val="28"/>
                <w:lang w:val="tt-RU"/>
              </w:rPr>
            </w:pPr>
          </w:p>
        </w:tc>
      </w:tr>
    </w:tbl>
    <w:p w14:paraId="23CDE21C" w14:textId="248E1792" w:rsidR="00424658" w:rsidRPr="006B58BD" w:rsidRDefault="00424658" w:rsidP="00424658">
      <w:pPr>
        <w:jc w:val="center"/>
        <w:rPr>
          <w:b/>
          <w:bCs/>
          <w:szCs w:val="28"/>
          <w:lang w:val="tt-RU"/>
        </w:rPr>
      </w:pPr>
      <w:r>
        <w:rPr>
          <w:noProof/>
        </w:rPr>
        <mc:AlternateContent>
          <mc:Choice Requires="wps">
            <w:drawing>
              <wp:anchor distT="0" distB="0" distL="114300" distR="114300" simplePos="0" relativeHeight="251659264" behindDoc="0" locked="0" layoutInCell="1" allowOverlap="1" wp14:anchorId="71492475" wp14:editId="5DB28466">
                <wp:simplePos x="0" y="0"/>
                <wp:positionH relativeFrom="column">
                  <wp:posOffset>294005</wp:posOffset>
                </wp:positionH>
                <wp:positionV relativeFrom="paragraph">
                  <wp:posOffset>104775</wp:posOffset>
                </wp:positionV>
                <wp:extent cx="5829300" cy="0"/>
                <wp:effectExtent l="31115" t="31115" r="35560" b="355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BC6A5"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8.25pt" to="48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" strokeweight="4.5pt">
                <v:stroke linestyle="thinThick"/>
              </v:line>
            </w:pict>
          </mc:Fallback>
        </mc:AlternateContent>
      </w:r>
    </w:p>
    <w:p w14:paraId="2C6801AD" w14:textId="77777777" w:rsidR="00424658" w:rsidRPr="006B58BD" w:rsidRDefault="00424658" w:rsidP="00424658">
      <w:pPr>
        <w:pStyle w:val="1"/>
        <w:rPr>
          <w:b w:val="0"/>
          <w:bCs w:val="0"/>
          <w:lang w:val="tt-RU"/>
        </w:rPr>
      </w:pPr>
    </w:p>
    <w:p w14:paraId="2D15087D" w14:textId="77777777" w:rsidR="00424658" w:rsidRDefault="00424658" w:rsidP="00424658">
      <w:pPr>
        <w:pStyle w:val="1"/>
      </w:pPr>
      <w:r w:rsidRPr="00385F75">
        <w:t>Р А С П О Р Я Ж Е Н И Е</w:t>
      </w:r>
    </w:p>
    <w:p w14:paraId="1AF3778F" w14:textId="77777777" w:rsidR="00424658" w:rsidRPr="00834DD4" w:rsidRDefault="00424658" w:rsidP="00424658">
      <w:pPr>
        <w:jc w:val="center"/>
        <w:rPr>
          <w:szCs w:val="28"/>
        </w:rPr>
      </w:pPr>
    </w:p>
    <w:p w14:paraId="093E5BC1" w14:textId="77777777" w:rsidR="00424658" w:rsidRPr="00834DD4" w:rsidRDefault="00424658" w:rsidP="00424658">
      <w:pPr>
        <w:jc w:val="center"/>
        <w:rPr>
          <w:szCs w:val="28"/>
        </w:rPr>
      </w:pPr>
    </w:p>
    <w:p w14:paraId="3852B46F" w14:textId="785B7324" w:rsidR="00424658" w:rsidRPr="00834DD4" w:rsidRDefault="00424658" w:rsidP="00424658">
      <w:pPr>
        <w:rPr>
          <w:szCs w:val="28"/>
        </w:rPr>
      </w:pPr>
      <w:r w:rsidRPr="00834DD4">
        <w:rPr>
          <w:szCs w:val="28"/>
        </w:rPr>
        <w:t>«</w:t>
      </w:r>
      <w:r>
        <w:rPr>
          <w:szCs w:val="28"/>
        </w:rPr>
        <w:t>2</w:t>
      </w:r>
      <w:r w:rsidR="006B58BD">
        <w:rPr>
          <w:szCs w:val="28"/>
        </w:rPr>
        <w:t>8</w:t>
      </w:r>
      <w:r w:rsidRPr="00834DD4">
        <w:rPr>
          <w:szCs w:val="28"/>
        </w:rPr>
        <w:t>»</w:t>
      </w:r>
      <w:r>
        <w:rPr>
          <w:szCs w:val="28"/>
        </w:rPr>
        <w:t xml:space="preserve"> </w:t>
      </w:r>
      <w:r w:rsidR="006B58BD">
        <w:rPr>
          <w:szCs w:val="28"/>
        </w:rPr>
        <w:t>декабря</w:t>
      </w:r>
      <w:r w:rsidRPr="00834DD4">
        <w:rPr>
          <w:szCs w:val="28"/>
        </w:rPr>
        <w:t xml:space="preserve"> 20</w:t>
      </w:r>
      <w:r>
        <w:rPr>
          <w:szCs w:val="28"/>
        </w:rPr>
        <w:t>24</w:t>
      </w:r>
      <w:r w:rsidRPr="00834DD4">
        <w:rPr>
          <w:szCs w:val="28"/>
        </w:rPr>
        <w:t xml:space="preserve"> г.                                                                        </w:t>
      </w:r>
      <w:r w:rsidR="00672E81">
        <w:rPr>
          <w:szCs w:val="28"/>
        </w:rPr>
        <w:t xml:space="preserve">          </w:t>
      </w:r>
      <w:r w:rsidRPr="00834DD4">
        <w:rPr>
          <w:szCs w:val="28"/>
        </w:rPr>
        <w:t xml:space="preserve">№ </w:t>
      </w:r>
      <w:r w:rsidR="00672E81">
        <w:rPr>
          <w:szCs w:val="28"/>
        </w:rPr>
        <w:t>149-р</w:t>
      </w:r>
    </w:p>
    <w:p w14:paraId="1626D695" w14:textId="77777777" w:rsidR="006B58BD" w:rsidRDefault="006B58BD" w:rsidP="006B58BD">
      <w:pPr>
        <w:spacing w:before="360"/>
        <w:jc w:val="center"/>
        <w:rPr>
          <w:rFonts w:cs="Times New Roman"/>
          <w:szCs w:val="28"/>
        </w:rPr>
      </w:pPr>
      <w:r w:rsidRPr="00EC7CD6">
        <w:rPr>
          <w:rFonts w:cs="Times New Roman"/>
          <w:szCs w:val="28"/>
        </w:rPr>
        <w:t>с. Нижняя Иволга</w:t>
      </w:r>
    </w:p>
    <w:p w14:paraId="68C25FE7" w14:textId="77777777" w:rsidR="00424658" w:rsidRPr="00834DD4" w:rsidRDefault="00424658" w:rsidP="00424658">
      <w:pPr>
        <w:jc w:val="center"/>
        <w:rPr>
          <w:szCs w:val="28"/>
        </w:rPr>
      </w:pPr>
    </w:p>
    <w:p w14:paraId="52D58741" w14:textId="2B21B364" w:rsidR="00424658" w:rsidRPr="006B58BD" w:rsidRDefault="00424658" w:rsidP="006B58BD">
      <w:pPr>
        <w:pStyle w:val="ConsPlusTitle"/>
        <w:rPr>
          <w:rFonts w:ascii="Times New Roman" w:hAnsi="Times New Roman" w:cs="Times New Roman"/>
          <w:sz w:val="24"/>
          <w:szCs w:val="24"/>
        </w:rPr>
      </w:pPr>
      <w:r w:rsidRPr="006B58BD">
        <w:rPr>
          <w:rFonts w:ascii="Times New Roman" w:hAnsi="Times New Roman" w:cs="Times New Roman"/>
          <w:sz w:val="28"/>
          <w:szCs w:val="28"/>
        </w:rPr>
        <w:t xml:space="preserve">«Об </w:t>
      </w:r>
      <w:proofErr w:type="gramStart"/>
      <w:r w:rsidRPr="006B58BD">
        <w:rPr>
          <w:rFonts w:ascii="Times New Roman" w:hAnsi="Times New Roman" w:cs="Times New Roman"/>
          <w:sz w:val="28"/>
          <w:szCs w:val="28"/>
        </w:rPr>
        <w:t>утверждении  порядка</w:t>
      </w:r>
      <w:proofErr w:type="gramEnd"/>
      <w:r w:rsidRPr="006B58BD">
        <w:rPr>
          <w:rFonts w:ascii="Times New Roman" w:hAnsi="Times New Roman" w:cs="Times New Roman"/>
          <w:sz w:val="28"/>
          <w:szCs w:val="28"/>
        </w:rPr>
        <w:t xml:space="preserve"> выдвижения, внесения, обсуждения, рассмотрения инициативных проектов, а также проведения их конкурсного отбора в МО СП «</w:t>
      </w:r>
      <w:r w:rsidR="006B58BD">
        <w:rPr>
          <w:rFonts w:ascii="Times New Roman" w:hAnsi="Times New Roman" w:cs="Times New Roman"/>
          <w:sz w:val="28"/>
          <w:szCs w:val="28"/>
        </w:rPr>
        <w:t>Нижнеи</w:t>
      </w:r>
      <w:r w:rsidRPr="006B58BD">
        <w:rPr>
          <w:rFonts w:ascii="Times New Roman" w:hAnsi="Times New Roman" w:cs="Times New Roman"/>
          <w:sz w:val="28"/>
          <w:szCs w:val="28"/>
        </w:rPr>
        <w:t>волгинское»</w:t>
      </w:r>
    </w:p>
    <w:p w14:paraId="03E60C5E" w14:textId="319D4B21" w:rsidR="00424658" w:rsidRPr="00834DD4" w:rsidRDefault="00424658" w:rsidP="00424658">
      <w:pPr>
        <w:tabs>
          <w:tab w:val="center" w:pos="4677"/>
        </w:tabs>
        <w:spacing w:line="276" w:lineRule="auto"/>
        <w:jc w:val="center"/>
        <w:rPr>
          <w:b/>
          <w:bCs/>
          <w:szCs w:val="28"/>
        </w:rPr>
      </w:pPr>
    </w:p>
    <w:p w14:paraId="2B7537C2" w14:textId="77777777" w:rsidR="00424658" w:rsidRPr="00834DD4" w:rsidRDefault="00424658" w:rsidP="00424658">
      <w:pPr>
        <w:tabs>
          <w:tab w:val="center" w:pos="4677"/>
        </w:tabs>
        <w:spacing w:line="276" w:lineRule="auto"/>
        <w:jc w:val="center"/>
        <w:rPr>
          <w:b/>
          <w:bCs/>
          <w:szCs w:val="28"/>
        </w:rPr>
      </w:pPr>
    </w:p>
    <w:p w14:paraId="4AE8DD80" w14:textId="51D67109" w:rsidR="00424658" w:rsidRPr="00424658" w:rsidRDefault="00424658" w:rsidP="00424658">
      <w:pPr>
        <w:pStyle w:val="14"/>
        <w:shd w:val="clear" w:color="auto" w:fill="auto"/>
        <w:ind w:firstLine="740"/>
        <w:jc w:val="both"/>
        <w:rPr>
          <w:rFonts w:ascii="Times New Roman" w:hAnsi="Times New Roman" w:cs="Times New Roman"/>
        </w:rPr>
      </w:pPr>
      <w:r w:rsidRPr="00424658">
        <w:rPr>
          <w:rFonts w:ascii="Times New Roman" w:hAnsi="Times New Roman" w:cs="Times New Roman"/>
          <w:color w:val="000000"/>
        </w:rPr>
        <w:t xml:space="preserve">В соответствии с </w:t>
      </w:r>
      <w:r w:rsidR="00994312" w:rsidRPr="00994312">
        <w:rPr>
          <w:rFonts w:ascii="Times New Roman" w:hAnsi="Times New Roman" w:cs="Times New Roman"/>
          <w:color w:val="000000"/>
        </w:rPr>
        <w:t>Федеральный закон от 06.10.2003 N 131-ФЗ (ред. от 08.08.2024) "Об общих принципах организации местного самоуправления в Российской Федерации</w:t>
      </w:r>
      <w:proofErr w:type="gramStart"/>
      <w:r w:rsidR="00994312" w:rsidRPr="00994312">
        <w:rPr>
          <w:rFonts w:ascii="Times New Roman" w:hAnsi="Times New Roman" w:cs="Times New Roman"/>
          <w:color w:val="000000"/>
        </w:rPr>
        <w:t>"</w:t>
      </w:r>
      <w:r w:rsidR="00994312">
        <w:rPr>
          <w:rFonts w:ascii="Times New Roman" w:hAnsi="Times New Roman" w:cs="Times New Roman"/>
          <w:color w:val="000000"/>
        </w:rPr>
        <w:t>,</w:t>
      </w:r>
      <w:r w:rsidR="00994312" w:rsidRPr="00994312">
        <w:rPr>
          <w:rFonts w:ascii="Times New Roman" w:hAnsi="Times New Roman" w:cs="Times New Roman"/>
          <w:color w:val="000000"/>
        </w:rPr>
        <w:t xml:space="preserve"> </w:t>
      </w:r>
      <w:r w:rsidRPr="00424658">
        <w:rPr>
          <w:rFonts w:ascii="Times New Roman" w:hAnsi="Times New Roman" w:cs="Times New Roman"/>
          <w:color w:val="000000"/>
        </w:rPr>
        <w:t xml:space="preserve"> Бюджетн</w:t>
      </w:r>
      <w:r>
        <w:rPr>
          <w:rFonts w:ascii="Times New Roman" w:hAnsi="Times New Roman" w:cs="Times New Roman"/>
          <w:color w:val="000000"/>
        </w:rPr>
        <w:t>ым</w:t>
      </w:r>
      <w:proofErr w:type="gramEnd"/>
      <w:r>
        <w:rPr>
          <w:rFonts w:ascii="Times New Roman" w:hAnsi="Times New Roman" w:cs="Times New Roman"/>
          <w:color w:val="000000"/>
        </w:rPr>
        <w:t xml:space="preserve"> </w:t>
      </w:r>
      <w:r w:rsidRPr="00424658">
        <w:rPr>
          <w:rFonts w:ascii="Times New Roman" w:hAnsi="Times New Roman" w:cs="Times New Roman"/>
          <w:color w:val="000000"/>
        </w:rPr>
        <w:t xml:space="preserve"> кодекс</w:t>
      </w:r>
      <w:r>
        <w:rPr>
          <w:rFonts w:ascii="Times New Roman" w:hAnsi="Times New Roman" w:cs="Times New Roman"/>
          <w:color w:val="000000"/>
        </w:rPr>
        <w:t>ом Р</w:t>
      </w:r>
      <w:r w:rsidRPr="00424658">
        <w:rPr>
          <w:rFonts w:ascii="Times New Roman" w:hAnsi="Times New Roman" w:cs="Times New Roman"/>
          <w:color w:val="000000"/>
        </w:rPr>
        <w:t>оссийской Федерации</w:t>
      </w:r>
      <w:r>
        <w:rPr>
          <w:rFonts w:ascii="Times New Roman" w:hAnsi="Times New Roman" w:cs="Times New Roman"/>
          <w:color w:val="000000"/>
        </w:rPr>
        <w:t xml:space="preserve"> приказываю</w:t>
      </w:r>
      <w:r w:rsidRPr="00424658">
        <w:rPr>
          <w:rFonts w:ascii="Times New Roman" w:hAnsi="Times New Roman" w:cs="Times New Roman"/>
          <w:color w:val="000000"/>
        </w:rPr>
        <w:t>:</w:t>
      </w:r>
    </w:p>
    <w:p w14:paraId="6286510A" w14:textId="227E7F88" w:rsidR="00424658" w:rsidRPr="00424658" w:rsidRDefault="00994312" w:rsidP="00424658">
      <w:pPr>
        <w:pStyle w:val="14"/>
        <w:shd w:val="clear" w:color="auto" w:fill="auto"/>
        <w:tabs>
          <w:tab w:val="left" w:pos="3006"/>
          <w:tab w:val="left" w:pos="5722"/>
        </w:tabs>
        <w:ind w:firstLine="740"/>
        <w:jc w:val="both"/>
        <w:rPr>
          <w:rFonts w:ascii="Times New Roman" w:hAnsi="Times New Roman" w:cs="Times New Roman"/>
          <w:color w:val="000000"/>
        </w:rPr>
      </w:pPr>
      <w:r>
        <w:rPr>
          <w:rFonts w:ascii="Times New Roman" w:hAnsi="Times New Roman" w:cs="Times New Roman"/>
          <w:color w:val="000000"/>
        </w:rPr>
        <w:t>1</w:t>
      </w:r>
      <w:r w:rsidR="00424658" w:rsidRPr="00424658">
        <w:rPr>
          <w:rFonts w:ascii="Times New Roman" w:hAnsi="Times New Roman" w:cs="Times New Roman"/>
          <w:color w:val="000000"/>
        </w:rPr>
        <w:t>. Утвердить прилагаемый Порядок выдвижения, внесения, обсуждения, рассмотрения инициативных проектов, а также проведения их конкурсного отбора в МО СП «</w:t>
      </w:r>
      <w:r w:rsidR="006B58BD">
        <w:rPr>
          <w:rFonts w:ascii="Times New Roman" w:hAnsi="Times New Roman" w:cs="Times New Roman"/>
          <w:color w:val="000000"/>
        </w:rPr>
        <w:t>Нижнеи</w:t>
      </w:r>
      <w:r w:rsidR="00424658" w:rsidRPr="00424658">
        <w:rPr>
          <w:rFonts w:ascii="Times New Roman" w:hAnsi="Times New Roman" w:cs="Times New Roman"/>
          <w:color w:val="000000"/>
        </w:rPr>
        <w:t xml:space="preserve">волгинское» </w:t>
      </w:r>
      <w:r w:rsidRPr="00994312">
        <w:rPr>
          <w:rFonts w:ascii="Times New Roman" w:hAnsi="Times New Roman" w:cs="Times New Roman"/>
          <w:color w:val="000000"/>
        </w:rPr>
        <w:t xml:space="preserve">согласно приложению к настоящему </w:t>
      </w:r>
      <w:r>
        <w:rPr>
          <w:rFonts w:ascii="Times New Roman" w:hAnsi="Times New Roman" w:cs="Times New Roman"/>
          <w:color w:val="000000"/>
        </w:rPr>
        <w:t>распоряжению</w:t>
      </w:r>
      <w:r w:rsidR="00424658" w:rsidRPr="00424658">
        <w:rPr>
          <w:rFonts w:ascii="Times New Roman" w:hAnsi="Times New Roman" w:cs="Times New Roman"/>
          <w:color w:val="000000"/>
        </w:rPr>
        <w:t>.</w:t>
      </w:r>
    </w:p>
    <w:p w14:paraId="55DFC8CB" w14:textId="56BAB400" w:rsidR="00424658" w:rsidRPr="00424658" w:rsidRDefault="00424658" w:rsidP="00424658">
      <w:pPr>
        <w:pStyle w:val="14"/>
        <w:shd w:val="clear" w:color="auto" w:fill="auto"/>
        <w:tabs>
          <w:tab w:val="left" w:pos="3006"/>
          <w:tab w:val="left" w:pos="5722"/>
        </w:tabs>
        <w:ind w:firstLine="740"/>
        <w:jc w:val="both"/>
        <w:rPr>
          <w:rFonts w:ascii="Times New Roman" w:hAnsi="Times New Roman" w:cs="Times New Roman"/>
          <w:color w:val="000000"/>
        </w:rPr>
      </w:pPr>
      <w:r w:rsidRPr="00424658">
        <w:rPr>
          <w:rFonts w:ascii="Times New Roman" w:hAnsi="Times New Roman" w:cs="Times New Roman"/>
          <w:color w:val="000000"/>
        </w:rPr>
        <w:t xml:space="preserve">2. Контроль за исполнением настоящего распоряжения оставляю за </w:t>
      </w:r>
      <w:r w:rsidR="006B58BD">
        <w:rPr>
          <w:rFonts w:ascii="Times New Roman" w:hAnsi="Times New Roman" w:cs="Times New Roman"/>
          <w:color w:val="000000"/>
        </w:rPr>
        <w:t>начальником отдела по финансовым и экономическим вопросам</w:t>
      </w:r>
      <w:r w:rsidRPr="00424658">
        <w:rPr>
          <w:rFonts w:ascii="Times New Roman" w:hAnsi="Times New Roman" w:cs="Times New Roman"/>
          <w:color w:val="000000"/>
        </w:rPr>
        <w:t>.</w:t>
      </w:r>
    </w:p>
    <w:p w14:paraId="0526FDA0" w14:textId="64789313" w:rsidR="00424658" w:rsidRPr="00424658" w:rsidRDefault="00424658" w:rsidP="00424658">
      <w:pPr>
        <w:pStyle w:val="14"/>
        <w:shd w:val="clear" w:color="auto" w:fill="auto"/>
        <w:tabs>
          <w:tab w:val="left" w:pos="3006"/>
          <w:tab w:val="left" w:pos="5722"/>
        </w:tabs>
        <w:ind w:firstLine="740"/>
        <w:jc w:val="both"/>
        <w:rPr>
          <w:rFonts w:ascii="Times New Roman" w:hAnsi="Times New Roman" w:cs="Times New Roman"/>
          <w:color w:val="000000"/>
        </w:rPr>
      </w:pPr>
      <w:r w:rsidRPr="00424658">
        <w:rPr>
          <w:rFonts w:ascii="Times New Roman" w:hAnsi="Times New Roman" w:cs="Times New Roman"/>
          <w:color w:val="000000"/>
        </w:rPr>
        <w:t>3. Настоящее распоряжение вступить в силу со дня подписания и подлежит опубликованию на официальном сайте администрации муниципального образования сельское послание «</w:t>
      </w:r>
      <w:r w:rsidR="006B58BD">
        <w:rPr>
          <w:rFonts w:ascii="Times New Roman" w:hAnsi="Times New Roman" w:cs="Times New Roman"/>
          <w:color w:val="000000"/>
        </w:rPr>
        <w:t>Нижнеи</w:t>
      </w:r>
      <w:r w:rsidRPr="00424658">
        <w:rPr>
          <w:rFonts w:ascii="Times New Roman" w:hAnsi="Times New Roman" w:cs="Times New Roman"/>
          <w:color w:val="000000"/>
        </w:rPr>
        <w:t>волгинское» в информационно-телекоммуникационной сети «Интернет».</w:t>
      </w:r>
    </w:p>
    <w:p w14:paraId="43DC897D" w14:textId="77777777" w:rsidR="00424658" w:rsidRPr="00424658" w:rsidRDefault="00424658" w:rsidP="00424658">
      <w:pPr>
        <w:pStyle w:val="14"/>
        <w:shd w:val="clear" w:color="auto" w:fill="auto"/>
        <w:tabs>
          <w:tab w:val="left" w:pos="3006"/>
          <w:tab w:val="left" w:pos="5722"/>
        </w:tabs>
        <w:ind w:firstLine="740"/>
        <w:jc w:val="both"/>
        <w:rPr>
          <w:rFonts w:ascii="Times New Roman" w:hAnsi="Times New Roman" w:cs="Times New Roman"/>
        </w:rPr>
      </w:pPr>
    </w:p>
    <w:p w14:paraId="7E935A3F" w14:textId="77777777" w:rsidR="00424658" w:rsidRPr="00424658" w:rsidRDefault="00424658" w:rsidP="00424658">
      <w:pPr>
        <w:pStyle w:val="14"/>
        <w:shd w:val="clear" w:color="auto" w:fill="auto"/>
        <w:tabs>
          <w:tab w:val="left" w:pos="3006"/>
          <w:tab w:val="left" w:pos="5722"/>
        </w:tabs>
        <w:ind w:firstLine="740"/>
        <w:jc w:val="both"/>
        <w:rPr>
          <w:rFonts w:ascii="Times New Roman" w:hAnsi="Times New Roman" w:cs="Times New Roman"/>
        </w:rPr>
      </w:pPr>
    </w:p>
    <w:p w14:paraId="5D43F411" w14:textId="7D3F27AC" w:rsidR="006B58BD" w:rsidRDefault="006B58BD" w:rsidP="006B58BD">
      <w:pPr>
        <w:jc w:val="both"/>
        <w:rPr>
          <w:rFonts w:cs="Times New Roman"/>
          <w:b/>
          <w:szCs w:val="28"/>
        </w:rPr>
      </w:pPr>
      <w:r w:rsidRPr="0065126B">
        <w:rPr>
          <w:rFonts w:cs="Times New Roman"/>
          <w:b/>
          <w:szCs w:val="28"/>
        </w:rPr>
        <w:t>Глава</w:t>
      </w:r>
      <w:r>
        <w:rPr>
          <w:rFonts w:cs="Times New Roman"/>
          <w:b/>
          <w:szCs w:val="28"/>
        </w:rPr>
        <w:t xml:space="preserve"> МО СП </w:t>
      </w:r>
      <w:r w:rsidRPr="0065126B">
        <w:rPr>
          <w:rFonts w:cs="Times New Roman"/>
          <w:b/>
          <w:szCs w:val="28"/>
        </w:rPr>
        <w:t>«</w:t>
      </w:r>
      <w:proofErr w:type="gramStart"/>
      <w:r w:rsidRPr="0065126B">
        <w:rPr>
          <w:rFonts w:cs="Times New Roman"/>
          <w:b/>
          <w:szCs w:val="28"/>
        </w:rPr>
        <w:t>Нижнеиволгинское»</w:t>
      </w:r>
      <w:r>
        <w:rPr>
          <w:rFonts w:cs="Times New Roman"/>
          <w:b/>
          <w:szCs w:val="28"/>
        </w:rPr>
        <w:t xml:space="preserve">   </w:t>
      </w:r>
      <w:proofErr w:type="gramEnd"/>
      <w:r>
        <w:rPr>
          <w:rFonts w:cs="Times New Roman"/>
          <w:b/>
          <w:szCs w:val="28"/>
        </w:rPr>
        <w:t xml:space="preserve">    </w:t>
      </w:r>
      <w:r w:rsidRPr="0065126B">
        <w:rPr>
          <w:rFonts w:cs="Times New Roman"/>
          <w:b/>
          <w:szCs w:val="28"/>
        </w:rPr>
        <w:t xml:space="preserve">                      </w:t>
      </w:r>
      <w:r>
        <w:rPr>
          <w:rFonts w:cs="Times New Roman"/>
          <w:b/>
          <w:szCs w:val="28"/>
        </w:rPr>
        <w:t xml:space="preserve">     </w:t>
      </w:r>
      <w:proofErr w:type="spellStart"/>
      <w:r>
        <w:rPr>
          <w:rFonts w:cs="Times New Roman"/>
          <w:b/>
          <w:szCs w:val="28"/>
        </w:rPr>
        <w:t>Э.Н.Гармажапов</w:t>
      </w:r>
      <w:proofErr w:type="spellEnd"/>
    </w:p>
    <w:p w14:paraId="20377AB6" w14:textId="77777777" w:rsidR="00424658" w:rsidRPr="00424658" w:rsidRDefault="00424658" w:rsidP="00424658">
      <w:pPr>
        <w:pStyle w:val="14"/>
        <w:shd w:val="clear" w:color="auto" w:fill="auto"/>
        <w:tabs>
          <w:tab w:val="left" w:pos="3006"/>
          <w:tab w:val="left" w:pos="5722"/>
        </w:tabs>
        <w:ind w:firstLine="740"/>
        <w:jc w:val="both"/>
        <w:rPr>
          <w:rFonts w:ascii="Times New Roman" w:hAnsi="Times New Roman" w:cs="Times New Roman"/>
        </w:rPr>
      </w:pPr>
    </w:p>
    <w:p w14:paraId="405E69D4" w14:textId="77777777" w:rsidR="00994312" w:rsidRDefault="00994312" w:rsidP="001E31EF">
      <w:pPr>
        <w:pStyle w:val="ConsPlusNormal"/>
        <w:jc w:val="right"/>
        <w:outlineLvl w:val="0"/>
        <w:rPr>
          <w:rFonts w:ascii="Times New Roman" w:hAnsi="Times New Roman" w:cs="Times New Roman"/>
          <w:sz w:val="24"/>
          <w:szCs w:val="24"/>
        </w:rPr>
      </w:pPr>
    </w:p>
    <w:p w14:paraId="60A973B6" w14:textId="3E523D5A" w:rsidR="001E31EF" w:rsidRPr="00672E81" w:rsidRDefault="001E31EF" w:rsidP="001E31EF">
      <w:pPr>
        <w:pStyle w:val="ConsPlusNormal"/>
        <w:jc w:val="right"/>
        <w:outlineLvl w:val="0"/>
        <w:rPr>
          <w:rFonts w:ascii="Times New Roman" w:hAnsi="Times New Roman" w:cs="Times New Roman"/>
          <w:sz w:val="28"/>
          <w:szCs w:val="28"/>
        </w:rPr>
      </w:pPr>
      <w:r w:rsidRPr="00672E81">
        <w:rPr>
          <w:rFonts w:ascii="Times New Roman" w:hAnsi="Times New Roman" w:cs="Times New Roman"/>
          <w:sz w:val="28"/>
          <w:szCs w:val="28"/>
        </w:rPr>
        <w:lastRenderedPageBreak/>
        <w:t>Приложение</w:t>
      </w:r>
    </w:p>
    <w:p w14:paraId="5FC90766" w14:textId="4E6CEC7A" w:rsidR="001E31EF" w:rsidRPr="00672E81" w:rsidRDefault="00CE3101" w:rsidP="001E31EF">
      <w:pPr>
        <w:pStyle w:val="ConsPlusNormal"/>
        <w:jc w:val="right"/>
        <w:rPr>
          <w:rFonts w:ascii="Times New Roman" w:hAnsi="Times New Roman" w:cs="Times New Roman"/>
          <w:sz w:val="28"/>
          <w:szCs w:val="28"/>
        </w:rPr>
      </w:pPr>
      <w:r w:rsidRPr="00672E81">
        <w:rPr>
          <w:rFonts w:ascii="Times New Roman" w:hAnsi="Times New Roman" w:cs="Times New Roman"/>
          <w:sz w:val="28"/>
          <w:szCs w:val="28"/>
        </w:rPr>
        <w:t>к Распоряжению</w:t>
      </w:r>
      <w:r w:rsidR="001E31EF" w:rsidRPr="00672E81">
        <w:rPr>
          <w:rFonts w:ascii="Times New Roman" w:hAnsi="Times New Roman" w:cs="Times New Roman"/>
          <w:sz w:val="28"/>
          <w:szCs w:val="28"/>
        </w:rPr>
        <w:t xml:space="preserve"> </w:t>
      </w:r>
    </w:p>
    <w:p w14:paraId="3E2DBEAE" w14:textId="54D014DC" w:rsidR="001E31EF" w:rsidRPr="00672E81" w:rsidRDefault="00994312" w:rsidP="001E31EF">
      <w:pPr>
        <w:pStyle w:val="ConsPlusNormal"/>
        <w:jc w:val="right"/>
        <w:rPr>
          <w:rFonts w:ascii="Times New Roman" w:hAnsi="Times New Roman" w:cs="Times New Roman"/>
          <w:sz w:val="28"/>
          <w:szCs w:val="28"/>
        </w:rPr>
      </w:pPr>
      <w:r w:rsidRPr="00672E81">
        <w:rPr>
          <w:rFonts w:ascii="Times New Roman" w:hAnsi="Times New Roman" w:cs="Times New Roman"/>
          <w:sz w:val="28"/>
          <w:szCs w:val="28"/>
        </w:rPr>
        <w:t>А</w:t>
      </w:r>
      <w:r w:rsidR="001E31EF" w:rsidRPr="00672E81">
        <w:rPr>
          <w:rFonts w:ascii="Times New Roman" w:hAnsi="Times New Roman" w:cs="Times New Roman"/>
          <w:sz w:val="28"/>
          <w:szCs w:val="28"/>
        </w:rPr>
        <w:t xml:space="preserve">МО </w:t>
      </w:r>
      <w:r w:rsidR="00594C5B" w:rsidRPr="00672E81">
        <w:rPr>
          <w:rFonts w:ascii="Times New Roman" w:hAnsi="Times New Roman" w:cs="Times New Roman"/>
          <w:sz w:val="28"/>
          <w:szCs w:val="28"/>
        </w:rPr>
        <w:t>СП «</w:t>
      </w:r>
      <w:r w:rsidR="006B58BD"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001E31EF" w:rsidRPr="00672E81">
        <w:rPr>
          <w:rFonts w:ascii="Times New Roman" w:hAnsi="Times New Roman" w:cs="Times New Roman"/>
          <w:sz w:val="28"/>
          <w:szCs w:val="28"/>
        </w:rPr>
        <w:t>»</w:t>
      </w:r>
    </w:p>
    <w:p w14:paraId="7BF8DEE4" w14:textId="3262B372" w:rsidR="001E31EF" w:rsidRPr="00672E81" w:rsidRDefault="001E31EF" w:rsidP="001E31EF">
      <w:pPr>
        <w:pStyle w:val="ConsPlusNormal"/>
        <w:jc w:val="right"/>
        <w:rPr>
          <w:rFonts w:ascii="Times New Roman" w:hAnsi="Times New Roman" w:cs="Times New Roman"/>
          <w:sz w:val="28"/>
          <w:szCs w:val="28"/>
        </w:rPr>
      </w:pPr>
      <w:r w:rsidRPr="00672E81">
        <w:rPr>
          <w:rFonts w:ascii="Times New Roman" w:hAnsi="Times New Roman" w:cs="Times New Roman"/>
          <w:sz w:val="28"/>
          <w:szCs w:val="28"/>
        </w:rPr>
        <w:t xml:space="preserve">от </w:t>
      </w:r>
      <w:r w:rsidR="006B58BD" w:rsidRPr="00672E81">
        <w:rPr>
          <w:rFonts w:ascii="Times New Roman" w:hAnsi="Times New Roman" w:cs="Times New Roman"/>
          <w:sz w:val="28"/>
          <w:szCs w:val="28"/>
        </w:rPr>
        <w:t>28.02.</w:t>
      </w:r>
      <w:r w:rsidR="007F79D9" w:rsidRPr="00672E81">
        <w:rPr>
          <w:rFonts w:ascii="Times New Roman" w:hAnsi="Times New Roman" w:cs="Times New Roman"/>
          <w:sz w:val="28"/>
          <w:szCs w:val="28"/>
        </w:rPr>
        <w:t>2</w:t>
      </w:r>
      <w:r w:rsidRPr="00672E81">
        <w:rPr>
          <w:rFonts w:ascii="Times New Roman" w:hAnsi="Times New Roman" w:cs="Times New Roman"/>
          <w:sz w:val="28"/>
          <w:szCs w:val="28"/>
        </w:rPr>
        <w:t>0</w:t>
      </w:r>
      <w:r w:rsidR="00A5733B" w:rsidRPr="00672E81">
        <w:rPr>
          <w:rFonts w:ascii="Times New Roman" w:hAnsi="Times New Roman" w:cs="Times New Roman"/>
          <w:sz w:val="28"/>
          <w:szCs w:val="28"/>
        </w:rPr>
        <w:t>24</w:t>
      </w:r>
      <w:r w:rsidRPr="00672E81">
        <w:rPr>
          <w:rFonts w:ascii="Times New Roman" w:hAnsi="Times New Roman" w:cs="Times New Roman"/>
          <w:sz w:val="28"/>
          <w:szCs w:val="28"/>
        </w:rPr>
        <w:t xml:space="preserve"> года № </w:t>
      </w:r>
      <w:r w:rsidR="00672E81" w:rsidRPr="00672E81">
        <w:rPr>
          <w:rFonts w:ascii="Times New Roman" w:hAnsi="Times New Roman" w:cs="Times New Roman"/>
          <w:sz w:val="28"/>
          <w:szCs w:val="28"/>
        </w:rPr>
        <w:t>149-р</w:t>
      </w:r>
    </w:p>
    <w:p w14:paraId="158BCE30" w14:textId="77777777" w:rsidR="001E31EF" w:rsidRPr="00672E81" w:rsidRDefault="001E31EF" w:rsidP="001E31EF">
      <w:pPr>
        <w:pStyle w:val="ConsPlusNormal"/>
        <w:jc w:val="both"/>
        <w:rPr>
          <w:rFonts w:ascii="Times New Roman" w:hAnsi="Times New Roman" w:cs="Times New Roman"/>
          <w:sz w:val="28"/>
          <w:szCs w:val="28"/>
        </w:rPr>
      </w:pPr>
    </w:p>
    <w:p w14:paraId="2F71B692" w14:textId="77777777" w:rsidR="001E31EF" w:rsidRPr="00672E81" w:rsidRDefault="001E31EF" w:rsidP="001E31EF">
      <w:pPr>
        <w:pStyle w:val="ConsPlusTitle"/>
        <w:jc w:val="center"/>
        <w:rPr>
          <w:rFonts w:ascii="Times New Roman" w:hAnsi="Times New Roman" w:cs="Times New Roman"/>
          <w:sz w:val="28"/>
          <w:szCs w:val="28"/>
        </w:rPr>
      </w:pPr>
      <w:bookmarkStart w:id="1" w:name="P35"/>
      <w:bookmarkEnd w:id="1"/>
      <w:r w:rsidRPr="00672E81">
        <w:rPr>
          <w:rFonts w:ascii="Times New Roman" w:hAnsi="Times New Roman" w:cs="Times New Roman"/>
          <w:sz w:val="28"/>
          <w:szCs w:val="28"/>
        </w:rPr>
        <w:t>ПОРЯДОК</w:t>
      </w:r>
    </w:p>
    <w:p w14:paraId="65008668" w14:textId="1AD3B128" w:rsidR="001E31EF" w:rsidRPr="00672E81" w:rsidRDefault="001E31EF" w:rsidP="001E31EF">
      <w:pPr>
        <w:pStyle w:val="ConsPlusTitle"/>
        <w:jc w:val="center"/>
        <w:rPr>
          <w:rFonts w:ascii="Times New Roman" w:hAnsi="Times New Roman" w:cs="Times New Roman"/>
          <w:sz w:val="28"/>
          <w:szCs w:val="28"/>
        </w:rPr>
      </w:pPr>
      <w:r w:rsidRPr="00672E81">
        <w:rPr>
          <w:rFonts w:ascii="Times New Roman" w:hAnsi="Times New Roman" w:cs="Times New Roman"/>
          <w:sz w:val="28"/>
          <w:szCs w:val="28"/>
        </w:rPr>
        <w:t>ВЫДВИЖЕНИЯ, ВНЕСЕНИЯ, ОБСУЖДЕНИЯ, РАССМОТРЕНИЯ ИНИЦИАТИВНЫХ</w:t>
      </w:r>
      <w:r w:rsidR="006B58BD" w:rsidRPr="00672E81">
        <w:rPr>
          <w:rFonts w:ascii="Times New Roman" w:hAnsi="Times New Roman" w:cs="Times New Roman"/>
          <w:sz w:val="28"/>
          <w:szCs w:val="28"/>
        </w:rPr>
        <w:t xml:space="preserve"> </w:t>
      </w:r>
      <w:r w:rsidRPr="00672E81">
        <w:rPr>
          <w:rFonts w:ascii="Times New Roman" w:hAnsi="Times New Roman" w:cs="Times New Roman"/>
          <w:sz w:val="28"/>
          <w:szCs w:val="28"/>
        </w:rPr>
        <w:t>ПРОЕКТОВ, А ТАКЖЕ ПРОВЕДЕНИЯ ИХ КОНКУРСНОГО ОТБОРА</w:t>
      </w:r>
      <w:r w:rsidR="006B58BD" w:rsidRPr="00672E81">
        <w:rPr>
          <w:rFonts w:ascii="Times New Roman" w:hAnsi="Times New Roman" w:cs="Times New Roman"/>
          <w:sz w:val="28"/>
          <w:szCs w:val="28"/>
        </w:rPr>
        <w:t xml:space="preserve"> </w:t>
      </w:r>
      <w:r w:rsidR="00594C5B" w:rsidRPr="00672E81">
        <w:rPr>
          <w:rFonts w:ascii="Times New Roman" w:hAnsi="Times New Roman" w:cs="Times New Roman"/>
          <w:sz w:val="28"/>
          <w:szCs w:val="28"/>
        </w:rPr>
        <w:t>в</w:t>
      </w:r>
      <w:r w:rsidRPr="00672E81">
        <w:rPr>
          <w:rFonts w:ascii="Times New Roman" w:hAnsi="Times New Roman" w:cs="Times New Roman"/>
          <w:sz w:val="28"/>
          <w:szCs w:val="28"/>
        </w:rPr>
        <w:t xml:space="preserve"> МО </w:t>
      </w:r>
      <w:r w:rsidR="00594C5B" w:rsidRPr="00672E81">
        <w:rPr>
          <w:rFonts w:ascii="Times New Roman" w:hAnsi="Times New Roman" w:cs="Times New Roman"/>
          <w:sz w:val="28"/>
          <w:szCs w:val="28"/>
        </w:rPr>
        <w:t>СП «</w:t>
      </w:r>
      <w:r w:rsidR="006B58BD"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w:t>
      </w:r>
    </w:p>
    <w:p w14:paraId="60314255" w14:textId="77777777" w:rsidR="001E31EF" w:rsidRPr="00672E81" w:rsidRDefault="001E31EF" w:rsidP="001E31EF">
      <w:pPr>
        <w:pStyle w:val="ConsPlusNormal"/>
        <w:jc w:val="both"/>
        <w:rPr>
          <w:rFonts w:ascii="Times New Roman" w:hAnsi="Times New Roman" w:cs="Times New Roman"/>
          <w:sz w:val="28"/>
          <w:szCs w:val="28"/>
        </w:rPr>
      </w:pPr>
    </w:p>
    <w:p w14:paraId="5CCAAF10" w14:textId="77777777" w:rsidR="001E31EF" w:rsidRPr="00672E81" w:rsidRDefault="001E31EF" w:rsidP="001E31EF">
      <w:pPr>
        <w:pStyle w:val="ConsPlusTitle"/>
        <w:jc w:val="center"/>
        <w:outlineLvl w:val="1"/>
        <w:rPr>
          <w:rFonts w:ascii="Times New Roman" w:hAnsi="Times New Roman" w:cs="Times New Roman"/>
          <w:sz w:val="28"/>
          <w:szCs w:val="28"/>
        </w:rPr>
      </w:pPr>
      <w:r w:rsidRPr="00672E81">
        <w:rPr>
          <w:rFonts w:ascii="Times New Roman" w:hAnsi="Times New Roman" w:cs="Times New Roman"/>
          <w:sz w:val="28"/>
          <w:szCs w:val="28"/>
        </w:rPr>
        <w:t>Раздел 1. ОБЩИЕ ПОЛОЖЕНИЯ</w:t>
      </w:r>
    </w:p>
    <w:p w14:paraId="66AAE023" w14:textId="77777777" w:rsidR="001E31EF" w:rsidRPr="00672E81" w:rsidRDefault="001E31EF" w:rsidP="001E31EF">
      <w:pPr>
        <w:pStyle w:val="ConsPlusNormal"/>
        <w:jc w:val="both"/>
        <w:rPr>
          <w:rFonts w:ascii="Times New Roman" w:hAnsi="Times New Roman" w:cs="Times New Roman"/>
          <w:sz w:val="28"/>
          <w:szCs w:val="28"/>
        </w:rPr>
      </w:pPr>
    </w:p>
    <w:p w14:paraId="44658B10" w14:textId="3C4A3DA0" w:rsidR="001E31EF" w:rsidRPr="00672E81" w:rsidRDefault="001E31EF" w:rsidP="001E31EF">
      <w:pPr>
        <w:pStyle w:val="ConsPlusNormal"/>
        <w:numPr>
          <w:ilvl w:val="0"/>
          <w:numId w:val="4"/>
        </w:numPr>
        <w:ind w:left="0"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Настоящий Порядок выдвижения, внесения, обсуждения, рассмотрения инициативных проектов, </w:t>
      </w:r>
      <w:r w:rsidRPr="00672E81">
        <w:rPr>
          <w:rFonts w:ascii="Times New Roman" w:hAnsi="Times New Roman" w:cs="Times New Roman"/>
          <w:color w:val="000000" w:themeColor="text1"/>
          <w:sz w:val="28"/>
          <w:szCs w:val="28"/>
        </w:rPr>
        <w:t xml:space="preserve">а также проведения их конкурсного отбора в </w:t>
      </w:r>
      <w:r w:rsidR="00594C5B" w:rsidRPr="00672E81">
        <w:rPr>
          <w:rFonts w:ascii="Times New Roman" w:hAnsi="Times New Roman" w:cs="Times New Roman"/>
          <w:color w:val="000000" w:themeColor="text1"/>
          <w:sz w:val="28"/>
          <w:szCs w:val="28"/>
        </w:rPr>
        <w:t>администрации МО СП «</w:t>
      </w:r>
      <w:r w:rsidR="006B58BD" w:rsidRPr="00672E81">
        <w:rPr>
          <w:rFonts w:ascii="Times New Roman" w:hAnsi="Times New Roman" w:cs="Times New Roman"/>
          <w:color w:val="000000" w:themeColor="text1"/>
          <w:sz w:val="28"/>
          <w:szCs w:val="28"/>
        </w:rPr>
        <w:t>Нижнеи</w:t>
      </w:r>
      <w:r w:rsidR="00594C5B" w:rsidRPr="00672E81">
        <w:rPr>
          <w:rFonts w:ascii="Times New Roman" w:hAnsi="Times New Roman" w:cs="Times New Roman"/>
          <w:color w:val="000000" w:themeColor="text1"/>
          <w:sz w:val="28"/>
          <w:szCs w:val="28"/>
        </w:rPr>
        <w:t>волгинское»</w:t>
      </w:r>
      <w:r w:rsidRPr="00672E81">
        <w:rPr>
          <w:rFonts w:ascii="Times New Roman" w:hAnsi="Times New Roman" w:cs="Times New Roman"/>
          <w:color w:val="000000" w:themeColor="text1"/>
          <w:sz w:val="28"/>
          <w:szCs w:val="28"/>
        </w:rPr>
        <w:t xml:space="preserve"> </w:t>
      </w:r>
      <w:r w:rsidRPr="00672E81">
        <w:rPr>
          <w:rFonts w:ascii="Times New Roman" w:hAnsi="Times New Roman" w:cs="Times New Roman"/>
          <w:sz w:val="28"/>
          <w:szCs w:val="28"/>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594C5B" w:rsidRPr="00672E81">
        <w:rPr>
          <w:rFonts w:ascii="Times New Roman" w:hAnsi="Times New Roman" w:cs="Times New Roman"/>
          <w:sz w:val="28"/>
          <w:szCs w:val="28"/>
        </w:rPr>
        <w:t>МО СП «</w:t>
      </w:r>
      <w:r w:rsidR="006B58BD"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w:t>
      </w:r>
    </w:p>
    <w:p w14:paraId="1163355D" w14:textId="77777777" w:rsidR="001E31EF" w:rsidRPr="00672E81" w:rsidRDefault="001E31EF" w:rsidP="001E31EF">
      <w:pPr>
        <w:pStyle w:val="ConsPlusNormal"/>
        <w:numPr>
          <w:ilvl w:val="0"/>
          <w:numId w:val="4"/>
        </w:numPr>
        <w:ind w:left="0" w:firstLine="540"/>
        <w:jc w:val="both"/>
        <w:rPr>
          <w:rFonts w:ascii="Times New Roman" w:hAnsi="Times New Roman" w:cs="Times New Roman"/>
          <w:sz w:val="28"/>
          <w:szCs w:val="28"/>
        </w:rPr>
      </w:pPr>
      <w:r w:rsidRPr="00672E81">
        <w:rPr>
          <w:rFonts w:ascii="Times New Roman" w:hAnsi="Times New Roman" w:cs="Times New Roman"/>
          <w:sz w:val="28"/>
          <w:szCs w:val="28"/>
        </w:rPr>
        <w:t>Основные понятия, используемые для целей настоящего Порядка:</w:t>
      </w:r>
    </w:p>
    <w:p w14:paraId="4CE29199" w14:textId="77777777" w:rsidR="00AA14A3"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1) </w:t>
      </w:r>
      <w:r w:rsidR="00AA14A3" w:rsidRPr="00672E81">
        <w:rPr>
          <w:rFonts w:ascii="Times New Roman" w:hAnsi="Times New Roman" w:cs="Times New Roman"/>
          <w:sz w:val="28"/>
          <w:szCs w:val="28"/>
        </w:rPr>
        <w:t xml:space="preserve">Инициативные проекты, выдвигаемые инициаторами проектов, составляются по форме согласно приложению 1 к настоящему Порядку </w:t>
      </w:r>
    </w:p>
    <w:p w14:paraId="589CA8C5" w14:textId="1F7B4398"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 w:history="1">
        <w:r w:rsidRPr="00672E81">
          <w:rPr>
            <w:rFonts w:ascii="Times New Roman" w:hAnsi="Times New Roman" w:cs="Times New Roman"/>
            <w:color w:val="0000FF"/>
            <w:sz w:val="28"/>
            <w:szCs w:val="28"/>
          </w:rPr>
          <w:t>кодексом</w:t>
        </w:r>
      </w:hyperlink>
      <w:r w:rsidRPr="00672E81">
        <w:rPr>
          <w:rFonts w:ascii="Times New Roman" w:hAnsi="Times New Roman" w:cs="Times New Roman"/>
          <w:sz w:val="28"/>
          <w:szCs w:val="28"/>
        </w:rPr>
        <w:t xml:space="preserve"> Российской Федерации в бюджет </w:t>
      </w:r>
      <w:r w:rsidR="00594C5B" w:rsidRPr="00672E81">
        <w:rPr>
          <w:rFonts w:ascii="Times New Roman" w:hAnsi="Times New Roman" w:cs="Times New Roman"/>
          <w:sz w:val="28"/>
          <w:szCs w:val="28"/>
        </w:rPr>
        <w:t>МО СП «</w:t>
      </w:r>
      <w:r w:rsidR="006B58BD"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 xml:space="preserve">  в целях реализации конкретных инициативных проектов;</w:t>
      </w:r>
    </w:p>
    <w:p w14:paraId="0D03665C" w14:textId="0E3D4568" w:rsidR="001E31EF" w:rsidRPr="00672E81" w:rsidRDefault="001E31EF" w:rsidP="001E31EF">
      <w:pPr>
        <w:pStyle w:val="ConsPlusNormal"/>
        <w:spacing w:before="220"/>
        <w:ind w:firstLine="540"/>
        <w:jc w:val="both"/>
        <w:rPr>
          <w:rFonts w:ascii="Times New Roman" w:hAnsi="Times New Roman" w:cs="Times New Roman"/>
          <w:color w:val="000000" w:themeColor="text1"/>
          <w:sz w:val="28"/>
          <w:szCs w:val="28"/>
        </w:rPr>
      </w:pPr>
      <w:r w:rsidRPr="00672E81">
        <w:rPr>
          <w:rFonts w:ascii="Times New Roman" w:hAnsi="Times New Roman" w:cs="Times New Roman"/>
          <w:color w:val="000000" w:themeColor="text1"/>
          <w:sz w:val="28"/>
          <w:szCs w:val="28"/>
        </w:rPr>
        <w:t>3) Согласительная комиссия - постоянно действующий коллегиальный орган администрации</w:t>
      </w:r>
      <w:r w:rsidR="00EE06E3" w:rsidRPr="00672E81">
        <w:rPr>
          <w:rFonts w:ascii="Times New Roman" w:hAnsi="Times New Roman" w:cs="Times New Roman"/>
          <w:color w:val="000000" w:themeColor="text1"/>
          <w:sz w:val="28"/>
          <w:szCs w:val="28"/>
        </w:rPr>
        <w:t xml:space="preserve"> сельск</w:t>
      </w:r>
      <w:r w:rsidR="00B21E2D" w:rsidRPr="00672E81">
        <w:rPr>
          <w:rFonts w:ascii="Times New Roman" w:hAnsi="Times New Roman" w:cs="Times New Roman"/>
          <w:color w:val="000000" w:themeColor="text1"/>
          <w:sz w:val="28"/>
          <w:szCs w:val="28"/>
        </w:rPr>
        <w:t>их</w:t>
      </w:r>
      <w:r w:rsidR="00EE06E3" w:rsidRPr="00672E81">
        <w:rPr>
          <w:rFonts w:ascii="Times New Roman" w:hAnsi="Times New Roman" w:cs="Times New Roman"/>
          <w:color w:val="000000" w:themeColor="text1"/>
          <w:sz w:val="28"/>
          <w:szCs w:val="28"/>
        </w:rPr>
        <w:t xml:space="preserve"> поселени</w:t>
      </w:r>
      <w:r w:rsidR="00B21E2D" w:rsidRPr="00672E81">
        <w:rPr>
          <w:rFonts w:ascii="Times New Roman" w:hAnsi="Times New Roman" w:cs="Times New Roman"/>
          <w:color w:val="000000" w:themeColor="text1"/>
          <w:sz w:val="28"/>
          <w:szCs w:val="28"/>
        </w:rPr>
        <w:t>й</w:t>
      </w:r>
      <w:r w:rsidRPr="00672E81">
        <w:rPr>
          <w:rFonts w:ascii="Times New Roman" w:hAnsi="Times New Roman" w:cs="Times New Roman"/>
          <w:color w:val="000000" w:themeColor="text1"/>
          <w:sz w:val="28"/>
          <w:szCs w:val="28"/>
        </w:rPr>
        <w:t xml:space="preserve"> </w:t>
      </w:r>
      <w:r w:rsidR="00594C5B" w:rsidRPr="00672E81">
        <w:rPr>
          <w:rFonts w:ascii="Times New Roman" w:hAnsi="Times New Roman" w:cs="Times New Roman"/>
          <w:color w:val="000000" w:themeColor="text1"/>
          <w:sz w:val="28"/>
          <w:szCs w:val="28"/>
        </w:rPr>
        <w:t>МО СП «</w:t>
      </w:r>
      <w:r w:rsidR="006B58BD" w:rsidRPr="00672E81">
        <w:rPr>
          <w:rFonts w:ascii="Times New Roman" w:hAnsi="Times New Roman" w:cs="Times New Roman"/>
          <w:color w:val="000000" w:themeColor="text1"/>
          <w:sz w:val="28"/>
          <w:szCs w:val="28"/>
        </w:rPr>
        <w:t>Нижнеи</w:t>
      </w:r>
      <w:r w:rsidR="00594C5B" w:rsidRPr="00672E81">
        <w:rPr>
          <w:rFonts w:ascii="Times New Roman" w:hAnsi="Times New Roman" w:cs="Times New Roman"/>
          <w:color w:val="000000" w:themeColor="text1"/>
          <w:sz w:val="28"/>
          <w:szCs w:val="28"/>
        </w:rPr>
        <w:t>волгинское»</w:t>
      </w:r>
      <w:r w:rsidR="0065701C" w:rsidRPr="00672E81">
        <w:rPr>
          <w:rFonts w:ascii="Times New Roman" w:hAnsi="Times New Roman" w:cs="Times New Roman"/>
          <w:color w:val="000000" w:themeColor="text1"/>
          <w:sz w:val="28"/>
          <w:szCs w:val="28"/>
        </w:rPr>
        <w:t>,</w:t>
      </w:r>
      <w:r w:rsidR="00EE06E3" w:rsidRPr="00672E81">
        <w:rPr>
          <w:rFonts w:ascii="Times New Roman" w:hAnsi="Times New Roman" w:cs="Times New Roman"/>
          <w:color w:val="000000" w:themeColor="text1"/>
          <w:sz w:val="28"/>
          <w:szCs w:val="28"/>
        </w:rPr>
        <w:t xml:space="preserve"> на территории которого планируется реализация инициативного проекта</w:t>
      </w:r>
      <w:r w:rsidRPr="00672E81">
        <w:rPr>
          <w:rFonts w:ascii="Times New Roman" w:hAnsi="Times New Roman" w:cs="Times New Roman"/>
          <w:color w:val="000000" w:themeColor="text1"/>
          <w:sz w:val="28"/>
          <w:szCs w:val="28"/>
        </w:rPr>
        <w:t>, созданный в целях проведения конкурсного отбора инициативных проектов;</w:t>
      </w:r>
    </w:p>
    <w:p w14:paraId="567A9443" w14:textId="77777777" w:rsidR="001E31EF" w:rsidRPr="00672E81" w:rsidRDefault="001E31EF" w:rsidP="001E31EF">
      <w:pPr>
        <w:pStyle w:val="ConsPlusNormal"/>
        <w:spacing w:before="220"/>
        <w:ind w:firstLine="540"/>
        <w:jc w:val="both"/>
        <w:rPr>
          <w:rFonts w:ascii="Times New Roman" w:hAnsi="Times New Roman" w:cs="Times New Roman"/>
          <w:color w:val="000000" w:themeColor="text1"/>
          <w:sz w:val="28"/>
          <w:szCs w:val="28"/>
        </w:rPr>
      </w:pPr>
      <w:r w:rsidRPr="00672E81">
        <w:rPr>
          <w:rFonts w:ascii="Times New Roman" w:hAnsi="Times New Roman" w:cs="Times New Roman"/>
          <w:color w:val="000000" w:themeColor="text1"/>
          <w:sz w:val="28"/>
          <w:szCs w:val="28"/>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14:paraId="3796BB10" w14:textId="5F9CDDD0" w:rsidR="001E31EF" w:rsidRPr="00672E81" w:rsidRDefault="001E31EF" w:rsidP="001E31EF">
      <w:pPr>
        <w:pStyle w:val="ConsPlusNormal"/>
        <w:spacing w:before="220"/>
        <w:ind w:firstLine="540"/>
        <w:jc w:val="both"/>
        <w:rPr>
          <w:rFonts w:ascii="Times New Roman" w:hAnsi="Times New Roman" w:cs="Times New Roman"/>
          <w:color w:val="000000" w:themeColor="text1"/>
          <w:sz w:val="28"/>
          <w:szCs w:val="28"/>
        </w:rPr>
      </w:pPr>
      <w:r w:rsidRPr="00672E81">
        <w:rPr>
          <w:rFonts w:ascii="Times New Roman" w:hAnsi="Times New Roman" w:cs="Times New Roman"/>
          <w:color w:val="000000" w:themeColor="text1"/>
          <w:sz w:val="28"/>
          <w:szCs w:val="28"/>
        </w:rPr>
        <w:t>5) уполномоченный орган - администраци</w:t>
      </w:r>
      <w:r w:rsidR="00B21E2D" w:rsidRPr="00672E81">
        <w:rPr>
          <w:rFonts w:ascii="Times New Roman" w:hAnsi="Times New Roman" w:cs="Times New Roman"/>
          <w:color w:val="000000" w:themeColor="text1"/>
          <w:sz w:val="28"/>
          <w:szCs w:val="28"/>
        </w:rPr>
        <w:t>и</w:t>
      </w:r>
      <w:r w:rsidRPr="00672E81">
        <w:rPr>
          <w:rFonts w:ascii="Times New Roman" w:hAnsi="Times New Roman" w:cs="Times New Roman"/>
          <w:color w:val="000000" w:themeColor="text1"/>
          <w:sz w:val="28"/>
          <w:szCs w:val="28"/>
        </w:rPr>
        <w:t xml:space="preserve"> </w:t>
      </w:r>
      <w:r w:rsidR="00FE12DC" w:rsidRPr="00672E81">
        <w:rPr>
          <w:rFonts w:ascii="Times New Roman" w:hAnsi="Times New Roman" w:cs="Times New Roman"/>
          <w:color w:val="000000" w:themeColor="text1"/>
          <w:sz w:val="28"/>
          <w:szCs w:val="28"/>
        </w:rPr>
        <w:t>сельск</w:t>
      </w:r>
      <w:r w:rsidR="00B21E2D" w:rsidRPr="00672E81">
        <w:rPr>
          <w:rFonts w:ascii="Times New Roman" w:hAnsi="Times New Roman" w:cs="Times New Roman"/>
          <w:color w:val="000000" w:themeColor="text1"/>
          <w:sz w:val="28"/>
          <w:szCs w:val="28"/>
        </w:rPr>
        <w:t>их</w:t>
      </w:r>
      <w:r w:rsidR="00FE12DC" w:rsidRPr="00672E81">
        <w:rPr>
          <w:rFonts w:ascii="Times New Roman" w:hAnsi="Times New Roman" w:cs="Times New Roman"/>
          <w:color w:val="000000" w:themeColor="text1"/>
          <w:sz w:val="28"/>
          <w:szCs w:val="28"/>
        </w:rPr>
        <w:t xml:space="preserve"> поселения </w:t>
      </w:r>
      <w:r w:rsidR="00594C5B" w:rsidRPr="00672E81">
        <w:rPr>
          <w:rFonts w:ascii="Times New Roman" w:hAnsi="Times New Roman" w:cs="Times New Roman"/>
          <w:color w:val="000000" w:themeColor="text1"/>
          <w:sz w:val="28"/>
          <w:szCs w:val="28"/>
        </w:rPr>
        <w:t>МО СП «</w:t>
      </w:r>
      <w:r w:rsidR="006B58BD" w:rsidRPr="00672E81">
        <w:rPr>
          <w:rFonts w:ascii="Times New Roman" w:hAnsi="Times New Roman" w:cs="Times New Roman"/>
          <w:color w:val="000000" w:themeColor="text1"/>
          <w:sz w:val="28"/>
          <w:szCs w:val="28"/>
        </w:rPr>
        <w:t>Нижнеи</w:t>
      </w:r>
      <w:r w:rsidR="00594C5B" w:rsidRPr="00672E81">
        <w:rPr>
          <w:rFonts w:ascii="Times New Roman" w:hAnsi="Times New Roman" w:cs="Times New Roman"/>
          <w:color w:val="000000" w:themeColor="text1"/>
          <w:sz w:val="28"/>
          <w:szCs w:val="28"/>
        </w:rPr>
        <w:t>волгинское»</w:t>
      </w:r>
      <w:r w:rsidRPr="00672E81">
        <w:rPr>
          <w:rFonts w:ascii="Times New Roman" w:hAnsi="Times New Roman" w:cs="Times New Roman"/>
          <w:color w:val="000000" w:themeColor="text1"/>
          <w:sz w:val="28"/>
          <w:szCs w:val="28"/>
        </w:rPr>
        <w:t xml:space="preserve">, </w:t>
      </w:r>
      <w:r w:rsidR="008B63F3" w:rsidRPr="00672E81">
        <w:rPr>
          <w:rFonts w:ascii="Times New Roman" w:hAnsi="Times New Roman" w:cs="Times New Roman"/>
          <w:color w:val="000000" w:themeColor="text1"/>
          <w:sz w:val="28"/>
          <w:szCs w:val="28"/>
        </w:rPr>
        <w:t xml:space="preserve">на территории которого планируется реализация инициативного проекта, </w:t>
      </w:r>
      <w:r w:rsidRPr="00672E81">
        <w:rPr>
          <w:rFonts w:ascii="Times New Roman" w:hAnsi="Times New Roman" w:cs="Times New Roman"/>
          <w:color w:val="000000" w:themeColor="text1"/>
          <w:sz w:val="28"/>
          <w:szCs w:val="28"/>
        </w:rPr>
        <w:t>ответственный за организацию работы по рассмотрению инициативных проектов, а также проведению их конкурсного отбора</w:t>
      </w:r>
      <w:r w:rsidR="008B63F3" w:rsidRPr="00672E81">
        <w:rPr>
          <w:rFonts w:ascii="Times New Roman" w:hAnsi="Times New Roman" w:cs="Times New Roman"/>
          <w:color w:val="000000" w:themeColor="text1"/>
          <w:sz w:val="28"/>
          <w:szCs w:val="28"/>
        </w:rPr>
        <w:t>;</w:t>
      </w:r>
    </w:p>
    <w:p w14:paraId="2C931DCB" w14:textId="42ACF51A"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lastRenderedPageBreak/>
        <w:t xml:space="preserve">6) участники деятельности по выдвижению, внесению, обсуждению, рассмотрению инициативных проектов, а также проведению их конкурсного отбора в </w:t>
      </w:r>
      <w:r w:rsidR="00EF7956" w:rsidRPr="00672E81">
        <w:rPr>
          <w:rFonts w:ascii="Times New Roman" w:hAnsi="Times New Roman" w:cs="Times New Roman"/>
          <w:sz w:val="28"/>
          <w:szCs w:val="28"/>
        </w:rPr>
        <w:t xml:space="preserve">администрации сельского поселения </w:t>
      </w:r>
      <w:r w:rsidR="00594C5B" w:rsidRPr="00672E81">
        <w:rPr>
          <w:rFonts w:ascii="Times New Roman" w:hAnsi="Times New Roman" w:cs="Times New Roman"/>
          <w:sz w:val="28"/>
          <w:szCs w:val="28"/>
        </w:rPr>
        <w:t>МО «</w:t>
      </w:r>
      <w:r w:rsidR="00FE1DBA"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 xml:space="preserve"> (далее - участники инициативной деятельности):</w:t>
      </w:r>
    </w:p>
    <w:p w14:paraId="22EACB71" w14:textId="62F4847E" w:rsidR="001E31EF" w:rsidRPr="00672E81" w:rsidRDefault="00576F9F" w:rsidP="001E31EF">
      <w:pPr>
        <w:pStyle w:val="ConsPlusNormal"/>
        <w:spacing w:before="220"/>
        <w:ind w:firstLine="540"/>
        <w:jc w:val="both"/>
        <w:rPr>
          <w:rFonts w:ascii="Times New Roman" w:hAnsi="Times New Roman" w:cs="Times New Roman"/>
          <w:color w:val="000000" w:themeColor="text1"/>
          <w:sz w:val="28"/>
          <w:szCs w:val="28"/>
        </w:rPr>
      </w:pPr>
      <w:r w:rsidRPr="00672E81">
        <w:rPr>
          <w:rFonts w:ascii="Times New Roman" w:hAnsi="Times New Roman" w:cs="Times New Roman"/>
          <w:color w:val="000000" w:themeColor="text1"/>
          <w:sz w:val="28"/>
          <w:szCs w:val="28"/>
        </w:rPr>
        <w:t>с</w:t>
      </w:r>
      <w:r w:rsidR="001E31EF" w:rsidRPr="00672E81">
        <w:rPr>
          <w:rFonts w:ascii="Times New Roman" w:hAnsi="Times New Roman" w:cs="Times New Roman"/>
          <w:color w:val="000000" w:themeColor="text1"/>
          <w:sz w:val="28"/>
          <w:szCs w:val="28"/>
        </w:rPr>
        <w:t>огласительная комиссия;</w:t>
      </w:r>
    </w:p>
    <w:p w14:paraId="248B6799"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инициаторы проекта;</w:t>
      </w:r>
    </w:p>
    <w:p w14:paraId="13121F3E" w14:textId="77777777" w:rsidR="001E31EF" w:rsidRPr="00672E81" w:rsidRDefault="001E31EF" w:rsidP="001E31EF">
      <w:pPr>
        <w:pStyle w:val="ConsPlusNormal"/>
        <w:spacing w:before="220"/>
        <w:ind w:firstLine="540"/>
        <w:jc w:val="both"/>
        <w:rPr>
          <w:rFonts w:ascii="Times New Roman" w:hAnsi="Times New Roman" w:cs="Times New Roman"/>
          <w:color w:val="000000" w:themeColor="text1"/>
          <w:sz w:val="28"/>
          <w:szCs w:val="28"/>
        </w:rPr>
      </w:pPr>
      <w:r w:rsidRPr="00672E81">
        <w:rPr>
          <w:rFonts w:ascii="Times New Roman" w:hAnsi="Times New Roman" w:cs="Times New Roman"/>
          <w:color w:val="000000" w:themeColor="text1"/>
          <w:sz w:val="28"/>
          <w:szCs w:val="28"/>
        </w:rPr>
        <w:t>уполномоченный орган;</w:t>
      </w:r>
    </w:p>
    <w:p w14:paraId="3281FBA9" w14:textId="5E0BD9C4" w:rsidR="001E31EF" w:rsidRPr="00672E81" w:rsidRDefault="0096127E"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депутаты </w:t>
      </w:r>
      <w:r w:rsidR="001E31EF" w:rsidRPr="00672E81">
        <w:rPr>
          <w:rFonts w:ascii="Times New Roman" w:hAnsi="Times New Roman" w:cs="Times New Roman"/>
          <w:sz w:val="28"/>
          <w:szCs w:val="28"/>
        </w:rPr>
        <w:t>Совет</w:t>
      </w:r>
      <w:r w:rsidRPr="00672E81">
        <w:rPr>
          <w:rFonts w:ascii="Times New Roman" w:hAnsi="Times New Roman" w:cs="Times New Roman"/>
          <w:sz w:val="28"/>
          <w:szCs w:val="28"/>
        </w:rPr>
        <w:t>а</w:t>
      </w:r>
      <w:r w:rsidR="001E31EF" w:rsidRPr="00672E81">
        <w:rPr>
          <w:rFonts w:ascii="Times New Roman" w:hAnsi="Times New Roman" w:cs="Times New Roman"/>
          <w:sz w:val="28"/>
          <w:szCs w:val="28"/>
        </w:rPr>
        <w:t xml:space="preserve"> депутатов </w:t>
      </w:r>
      <w:r w:rsidR="00594C5B" w:rsidRPr="00672E81">
        <w:rPr>
          <w:rFonts w:ascii="Times New Roman" w:hAnsi="Times New Roman" w:cs="Times New Roman"/>
          <w:sz w:val="28"/>
          <w:szCs w:val="28"/>
        </w:rPr>
        <w:t>МО СП «</w:t>
      </w:r>
      <w:r w:rsidR="00FE1DBA"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001E31EF" w:rsidRPr="00672E81">
        <w:rPr>
          <w:rFonts w:ascii="Times New Roman" w:hAnsi="Times New Roman" w:cs="Times New Roman"/>
          <w:sz w:val="28"/>
          <w:szCs w:val="28"/>
        </w:rPr>
        <w:t>;</w:t>
      </w:r>
    </w:p>
    <w:p w14:paraId="07218E69" w14:textId="77777777" w:rsidR="001E31EF" w:rsidRPr="00672E81" w:rsidRDefault="001E31EF" w:rsidP="001E31EF">
      <w:pPr>
        <w:pStyle w:val="ConsPlusNormal"/>
        <w:jc w:val="both"/>
        <w:rPr>
          <w:rFonts w:ascii="Times New Roman" w:hAnsi="Times New Roman" w:cs="Times New Roman"/>
          <w:sz w:val="28"/>
          <w:szCs w:val="28"/>
        </w:rPr>
      </w:pPr>
    </w:p>
    <w:p w14:paraId="2D610AF1" w14:textId="77777777" w:rsidR="001E31EF" w:rsidRPr="00672E81" w:rsidRDefault="001E31EF" w:rsidP="001E31EF">
      <w:pPr>
        <w:pStyle w:val="ConsPlusTitle"/>
        <w:jc w:val="center"/>
        <w:outlineLvl w:val="1"/>
        <w:rPr>
          <w:rFonts w:ascii="Times New Roman" w:hAnsi="Times New Roman" w:cs="Times New Roman"/>
          <w:sz w:val="28"/>
          <w:szCs w:val="28"/>
        </w:rPr>
      </w:pPr>
      <w:bookmarkStart w:id="2" w:name="P58"/>
      <w:bookmarkEnd w:id="2"/>
      <w:r w:rsidRPr="00672E81">
        <w:rPr>
          <w:rFonts w:ascii="Times New Roman" w:hAnsi="Times New Roman" w:cs="Times New Roman"/>
          <w:sz w:val="28"/>
          <w:szCs w:val="28"/>
        </w:rPr>
        <w:t>Раздел 2. ПОРЯДОК ВЫДВИЖЕНИЯ ИНИЦИАТИВНЫХ ПРОЕКТОВ</w:t>
      </w:r>
    </w:p>
    <w:p w14:paraId="7EED8D3F" w14:textId="77777777" w:rsidR="001E31EF" w:rsidRPr="00672E81" w:rsidRDefault="001E31EF" w:rsidP="001E31EF">
      <w:pPr>
        <w:pStyle w:val="ConsPlusNormal"/>
        <w:jc w:val="both"/>
        <w:rPr>
          <w:rFonts w:ascii="Times New Roman" w:hAnsi="Times New Roman" w:cs="Times New Roman"/>
          <w:sz w:val="28"/>
          <w:szCs w:val="28"/>
        </w:rPr>
      </w:pPr>
    </w:p>
    <w:p w14:paraId="7A50B7F3" w14:textId="77777777" w:rsidR="001E31EF" w:rsidRPr="00672E81" w:rsidRDefault="001E31EF" w:rsidP="001E31EF">
      <w:pPr>
        <w:pStyle w:val="ConsPlusNormal"/>
        <w:ind w:firstLine="540"/>
        <w:jc w:val="both"/>
        <w:rPr>
          <w:rFonts w:ascii="Times New Roman" w:hAnsi="Times New Roman" w:cs="Times New Roman"/>
          <w:sz w:val="28"/>
          <w:szCs w:val="28"/>
        </w:rPr>
      </w:pPr>
      <w:r w:rsidRPr="00672E81">
        <w:rPr>
          <w:rFonts w:ascii="Times New Roman" w:hAnsi="Times New Roman" w:cs="Times New Roman"/>
          <w:sz w:val="28"/>
          <w:szCs w:val="28"/>
        </w:rPr>
        <w:t>1. Выдвижение инициативных проектов осуществляется инициаторами проектов.</w:t>
      </w:r>
    </w:p>
    <w:p w14:paraId="05ADCE1B" w14:textId="24A350AE"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2. Инициаторами проектов могут выступать:</w:t>
      </w:r>
    </w:p>
    <w:p w14:paraId="77C899C7" w14:textId="67CE7772" w:rsidR="001E31EF" w:rsidRPr="00672E81" w:rsidRDefault="001E31EF" w:rsidP="001E31EF">
      <w:pPr>
        <w:pStyle w:val="ConsPlusNormal"/>
        <w:spacing w:before="220"/>
        <w:ind w:firstLine="540"/>
        <w:jc w:val="both"/>
        <w:rPr>
          <w:rFonts w:ascii="Times New Roman" w:hAnsi="Times New Roman" w:cs="Times New Roman"/>
          <w:sz w:val="28"/>
          <w:szCs w:val="28"/>
        </w:rPr>
      </w:pPr>
      <w:bookmarkStart w:id="3" w:name="_Hlk68792610"/>
      <w:r w:rsidRPr="00672E81">
        <w:rPr>
          <w:rFonts w:ascii="Times New Roman" w:hAnsi="Times New Roman" w:cs="Times New Roman"/>
          <w:sz w:val="28"/>
          <w:szCs w:val="28"/>
        </w:rPr>
        <w:t xml:space="preserve">инициативные группы численностью не менее десяти граждан, достигших шестнадцатилетнего возраста и проживающих на территории </w:t>
      </w:r>
      <w:r w:rsidR="00594C5B" w:rsidRPr="00672E81">
        <w:rPr>
          <w:rFonts w:ascii="Times New Roman" w:hAnsi="Times New Roman" w:cs="Times New Roman"/>
          <w:sz w:val="28"/>
          <w:szCs w:val="28"/>
        </w:rPr>
        <w:t>МО СП «</w:t>
      </w:r>
      <w:r w:rsidR="00FE1DBA"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w:t>
      </w:r>
    </w:p>
    <w:p w14:paraId="65C05B6E" w14:textId="727E6B92"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органы территориального общественного самоуправления, осуществляющие свою деятельность на территории </w:t>
      </w:r>
      <w:r w:rsidR="00594C5B" w:rsidRPr="00672E81">
        <w:rPr>
          <w:rFonts w:ascii="Times New Roman" w:hAnsi="Times New Roman" w:cs="Times New Roman"/>
          <w:sz w:val="28"/>
          <w:szCs w:val="28"/>
        </w:rPr>
        <w:t>МО СП «</w:t>
      </w:r>
      <w:r w:rsidR="00FE1DBA"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w:t>
      </w:r>
    </w:p>
    <w:p w14:paraId="668DE1DE" w14:textId="3EEB8673" w:rsidR="00CE3101" w:rsidRPr="00672E81" w:rsidRDefault="00CE3101" w:rsidP="001E31EF">
      <w:pPr>
        <w:pStyle w:val="ConsPlusNormal"/>
        <w:spacing w:before="220"/>
        <w:ind w:firstLine="540"/>
        <w:jc w:val="both"/>
        <w:rPr>
          <w:rFonts w:ascii="Times New Roman" w:hAnsi="Times New Roman" w:cs="Times New Roman"/>
          <w:sz w:val="28"/>
          <w:szCs w:val="28"/>
        </w:rPr>
      </w:pPr>
      <w:proofErr w:type="gramStart"/>
      <w:r w:rsidRPr="00672E81">
        <w:rPr>
          <w:rFonts w:ascii="Times New Roman" w:hAnsi="Times New Roman" w:cs="Times New Roman"/>
          <w:sz w:val="28"/>
          <w:szCs w:val="28"/>
        </w:rPr>
        <w:t>юридические лица</w:t>
      </w:r>
      <w:proofErr w:type="gramEnd"/>
      <w:r w:rsidRPr="00672E81">
        <w:rPr>
          <w:rFonts w:ascii="Times New Roman" w:hAnsi="Times New Roman" w:cs="Times New Roman"/>
          <w:sz w:val="28"/>
          <w:szCs w:val="28"/>
        </w:rPr>
        <w:t xml:space="preserve"> расположенные на территории сельского поселения «</w:t>
      </w:r>
      <w:r w:rsidR="00FE1DBA" w:rsidRPr="00672E81">
        <w:rPr>
          <w:rFonts w:ascii="Times New Roman" w:hAnsi="Times New Roman" w:cs="Times New Roman"/>
          <w:sz w:val="28"/>
          <w:szCs w:val="28"/>
        </w:rPr>
        <w:t>Нижнеи</w:t>
      </w:r>
      <w:r w:rsidRPr="00672E81">
        <w:rPr>
          <w:rFonts w:ascii="Times New Roman" w:hAnsi="Times New Roman" w:cs="Times New Roman"/>
          <w:sz w:val="28"/>
          <w:szCs w:val="28"/>
        </w:rPr>
        <w:t>волгин</w:t>
      </w:r>
      <w:r w:rsidR="00B04E0F" w:rsidRPr="00672E81">
        <w:rPr>
          <w:rFonts w:ascii="Times New Roman" w:hAnsi="Times New Roman" w:cs="Times New Roman"/>
          <w:sz w:val="28"/>
          <w:szCs w:val="28"/>
        </w:rPr>
        <w:t>с</w:t>
      </w:r>
      <w:r w:rsidRPr="00672E81">
        <w:rPr>
          <w:rFonts w:ascii="Times New Roman" w:hAnsi="Times New Roman" w:cs="Times New Roman"/>
          <w:sz w:val="28"/>
          <w:szCs w:val="28"/>
        </w:rPr>
        <w:t>кое»;</w:t>
      </w:r>
    </w:p>
    <w:p w14:paraId="1F8079C8" w14:textId="10C12334"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старосты сельских населенных пунктов, входящих в состав </w:t>
      </w:r>
      <w:r w:rsidR="00594C5B" w:rsidRPr="00672E81">
        <w:rPr>
          <w:rFonts w:ascii="Times New Roman" w:hAnsi="Times New Roman" w:cs="Times New Roman"/>
          <w:sz w:val="28"/>
          <w:szCs w:val="28"/>
        </w:rPr>
        <w:t>МО СП «</w:t>
      </w:r>
      <w:r w:rsidR="00FE1DBA"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w:t>
      </w:r>
    </w:p>
    <w:bookmarkEnd w:id="3"/>
    <w:p w14:paraId="1ECCB9F0"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3. Инициативные </w:t>
      </w:r>
      <w:hyperlink w:anchor="P209" w:history="1">
        <w:r w:rsidRPr="00672E81">
          <w:rPr>
            <w:rFonts w:ascii="Times New Roman" w:hAnsi="Times New Roman" w:cs="Times New Roman"/>
            <w:color w:val="0000FF"/>
            <w:sz w:val="28"/>
            <w:szCs w:val="28"/>
          </w:rPr>
          <w:t>проекты</w:t>
        </w:r>
      </w:hyperlink>
      <w:r w:rsidRPr="00672E81">
        <w:rPr>
          <w:rFonts w:ascii="Times New Roman" w:hAnsi="Times New Roman" w:cs="Times New Roman"/>
          <w:sz w:val="28"/>
          <w:szCs w:val="28"/>
        </w:rPr>
        <w:t>,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14:paraId="2F05DC38" w14:textId="41B5CDEE"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r w:rsidR="00926325" w:rsidRPr="00672E81">
        <w:rPr>
          <w:rFonts w:ascii="Times New Roman" w:hAnsi="Times New Roman" w:cs="Times New Roman"/>
          <w:sz w:val="28"/>
          <w:szCs w:val="28"/>
        </w:rPr>
        <w:t xml:space="preserve"> </w:t>
      </w:r>
      <w:r w:rsidR="004F74D1" w:rsidRPr="00672E81">
        <w:rPr>
          <w:rFonts w:ascii="Times New Roman" w:hAnsi="Times New Roman" w:cs="Times New Roman"/>
          <w:sz w:val="28"/>
          <w:szCs w:val="28"/>
        </w:rPr>
        <w:t xml:space="preserve">До 1 </w:t>
      </w:r>
      <w:r w:rsidR="00CE3101" w:rsidRPr="00672E81">
        <w:rPr>
          <w:rFonts w:ascii="Times New Roman" w:hAnsi="Times New Roman" w:cs="Times New Roman"/>
          <w:sz w:val="28"/>
          <w:szCs w:val="28"/>
        </w:rPr>
        <w:t>октября</w:t>
      </w:r>
      <w:r w:rsidR="004F74D1" w:rsidRPr="00672E81">
        <w:rPr>
          <w:rFonts w:ascii="Times New Roman" w:hAnsi="Times New Roman" w:cs="Times New Roman"/>
          <w:sz w:val="28"/>
          <w:szCs w:val="28"/>
        </w:rPr>
        <w:t xml:space="preserve"> </w:t>
      </w:r>
      <w:r w:rsidR="00926325" w:rsidRPr="00672E81">
        <w:rPr>
          <w:rFonts w:ascii="Times New Roman" w:hAnsi="Times New Roman" w:cs="Times New Roman"/>
          <w:sz w:val="28"/>
          <w:szCs w:val="28"/>
        </w:rPr>
        <w:t>администраци</w:t>
      </w:r>
      <w:r w:rsidR="00594C5B" w:rsidRPr="00672E81">
        <w:rPr>
          <w:rFonts w:ascii="Times New Roman" w:hAnsi="Times New Roman" w:cs="Times New Roman"/>
          <w:sz w:val="28"/>
          <w:szCs w:val="28"/>
        </w:rPr>
        <w:t>я</w:t>
      </w:r>
      <w:r w:rsidR="00926325" w:rsidRPr="00672E81">
        <w:rPr>
          <w:rFonts w:ascii="Times New Roman" w:hAnsi="Times New Roman" w:cs="Times New Roman"/>
          <w:sz w:val="28"/>
          <w:szCs w:val="28"/>
        </w:rPr>
        <w:t xml:space="preserve"> </w:t>
      </w:r>
      <w:proofErr w:type="gramStart"/>
      <w:r w:rsidR="00926325" w:rsidRPr="00672E81">
        <w:rPr>
          <w:rFonts w:ascii="Times New Roman" w:hAnsi="Times New Roman" w:cs="Times New Roman"/>
          <w:sz w:val="28"/>
          <w:szCs w:val="28"/>
        </w:rPr>
        <w:t>сельск</w:t>
      </w:r>
      <w:r w:rsidR="00594C5B" w:rsidRPr="00672E81">
        <w:rPr>
          <w:rFonts w:ascii="Times New Roman" w:hAnsi="Times New Roman" w:cs="Times New Roman"/>
          <w:sz w:val="28"/>
          <w:szCs w:val="28"/>
        </w:rPr>
        <w:t xml:space="preserve">ого </w:t>
      </w:r>
      <w:r w:rsidR="00926325" w:rsidRPr="00672E81">
        <w:rPr>
          <w:rFonts w:ascii="Times New Roman" w:hAnsi="Times New Roman" w:cs="Times New Roman"/>
          <w:sz w:val="28"/>
          <w:szCs w:val="28"/>
        </w:rPr>
        <w:t xml:space="preserve"> поселени</w:t>
      </w:r>
      <w:r w:rsidR="00594C5B" w:rsidRPr="00672E81">
        <w:rPr>
          <w:rFonts w:ascii="Times New Roman" w:hAnsi="Times New Roman" w:cs="Times New Roman"/>
          <w:sz w:val="28"/>
          <w:szCs w:val="28"/>
        </w:rPr>
        <w:t>я</w:t>
      </w:r>
      <w:proofErr w:type="gramEnd"/>
      <w:r w:rsidR="00926325" w:rsidRPr="00672E81">
        <w:rPr>
          <w:rFonts w:ascii="Times New Roman" w:hAnsi="Times New Roman" w:cs="Times New Roman"/>
          <w:sz w:val="28"/>
          <w:szCs w:val="28"/>
        </w:rPr>
        <w:t xml:space="preserve"> собирают заявки (инициативные проекты) от граждан. Далее собранные заявки направляют</w:t>
      </w:r>
      <w:r w:rsidR="004F74D1" w:rsidRPr="00672E81">
        <w:rPr>
          <w:rFonts w:ascii="Times New Roman" w:hAnsi="Times New Roman" w:cs="Times New Roman"/>
          <w:sz w:val="28"/>
          <w:szCs w:val="28"/>
        </w:rPr>
        <w:t>ся</w:t>
      </w:r>
      <w:r w:rsidR="00926325" w:rsidRPr="00672E81">
        <w:rPr>
          <w:rFonts w:ascii="Times New Roman" w:hAnsi="Times New Roman" w:cs="Times New Roman"/>
          <w:sz w:val="28"/>
          <w:szCs w:val="28"/>
        </w:rPr>
        <w:t xml:space="preserve"> </w:t>
      </w:r>
      <w:r w:rsidR="00CE3101" w:rsidRPr="00672E81">
        <w:rPr>
          <w:rFonts w:ascii="Times New Roman" w:hAnsi="Times New Roman" w:cs="Times New Roman"/>
          <w:sz w:val="28"/>
          <w:szCs w:val="28"/>
        </w:rPr>
        <w:t>согласительную комиссию</w:t>
      </w:r>
      <w:r w:rsidR="00636B1D" w:rsidRPr="00672E81">
        <w:rPr>
          <w:rFonts w:ascii="Times New Roman" w:hAnsi="Times New Roman" w:cs="Times New Roman"/>
          <w:sz w:val="28"/>
          <w:szCs w:val="28"/>
        </w:rPr>
        <w:t>.</w:t>
      </w:r>
    </w:p>
    <w:p w14:paraId="48D38045" w14:textId="164C9AB9" w:rsidR="006D68CD" w:rsidRPr="00672E81" w:rsidRDefault="006D68CD"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В 202</w:t>
      </w:r>
      <w:r w:rsidR="00FE1DBA" w:rsidRPr="00672E81">
        <w:rPr>
          <w:rFonts w:ascii="Times New Roman" w:hAnsi="Times New Roman" w:cs="Times New Roman"/>
          <w:sz w:val="28"/>
          <w:szCs w:val="28"/>
        </w:rPr>
        <w:t>5</w:t>
      </w:r>
      <w:r w:rsidRPr="00672E81">
        <w:rPr>
          <w:rFonts w:ascii="Times New Roman" w:hAnsi="Times New Roman" w:cs="Times New Roman"/>
          <w:sz w:val="28"/>
          <w:szCs w:val="28"/>
        </w:rPr>
        <w:t xml:space="preserve"> году заявки на реализацию инициативных пр</w:t>
      </w:r>
      <w:r w:rsidR="00CE3101" w:rsidRPr="00672E81">
        <w:rPr>
          <w:rFonts w:ascii="Times New Roman" w:hAnsi="Times New Roman" w:cs="Times New Roman"/>
          <w:sz w:val="28"/>
          <w:szCs w:val="28"/>
        </w:rPr>
        <w:t>оектов</w:t>
      </w:r>
      <w:r w:rsidR="00FE1DBA" w:rsidRPr="00672E81">
        <w:rPr>
          <w:rFonts w:ascii="Times New Roman" w:hAnsi="Times New Roman" w:cs="Times New Roman"/>
          <w:sz w:val="28"/>
          <w:szCs w:val="28"/>
        </w:rPr>
        <w:t>, реализуемым в 2025 году</w:t>
      </w:r>
      <w:r w:rsidR="00CE3101" w:rsidRPr="00672E81">
        <w:rPr>
          <w:rFonts w:ascii="Times New Roman" w:hAnsi="Times New Roman" w:cs="Times New Roman"/>
          <w:sz w:val="28"/>
          <w:szCs w:val="28"/>
        </w:rPr>
        <w:t xml:space="preserve"> принимаются до 1 </w:t>
      </w:r>
      <w:r w:rsidR="00FE1DBA" w:rsidRPr="00672E81">
        <w:rPr>
          <w:rFonts w:ascii="Times New Roman" w:hAnsi="Times New Roman" w:cs="Times New Roman"/>
          <w:sz w:val="28"/>
          <w:szCs w:val="28"/>
        </w:rPr>
        <w:t>марта</w:t>
      </w:r>
      <w:r w:rsidR="00CE3101" w:rsidRPr="00672E81">
        <w:rPr>
          <w:rFonts w:ascii="Times New Roman" w:hAnsi="Times New Roman" w:cs="Times New Roman"/>
          <w:sz w:val="28"/>
          <w:szCs w:val="28"/>
        </w:rPr>
        <w:t xml:space="preserve"> 202</w:t>
      </w:r>
      <w:r w:rsidR="00FE1DBA" w:rsidRPr="00672E81">
        <w:rPr>
          <w:rFonts w:ascii="Times New Roman" w:hAnsi="Times New Roman" w:cs="Times New Roman"/>
          <w:sz w:val="28"/>
          <w:szCs w:val="28"/>
        </w:rPr>
        <w:t>5</w:t>
      </w:r>
      <w:r w:rsidR="00CE3101" w:rsidRPr="00672E81">
        <w:rPr>
          <w:rFonts w:ascii="Times New Roman" w:hAnsi="Times New Roman" w:cs="Times New Roman"/>
          <w:sz w:val="28"/>
          <w:szCs w:val="28"/>
        </w:rPr>
        <w:t xml:space="preserve"> г</w:t>
      </w:r>
      <w:r w:rsidRPr="00672E81">
        <w:rPr>
          <w:rFonts w:ascii="Times New Roman" w:hAnsi="Times New Roman" w:cs="Times New Roman"/>
          <w:sz w:val="28"/>
          <w:szCs w:val="28"/>
        </w:rPr>
        <w:t xml:space="preserve">. </w:t>
      </w:r>
    </w:p>
    <w:p w14:paraId="0EDE1462" w14:textId="77777777" w:rsidR="001E31EF" w:rsidRPr="00672E81" w:rsidRDefault="001E31EF" w:rsidP="001E31EF">
      <w:pPr>
        <w:pStyle w:val="ConsPlusNormal"/>
        <w:jc w:val="both"/>
        <w:rPr>
          <w:rFonts w:ascii="Times New Roman" w:hAnsi="Times New Roman" w:cs="Times New Roman"/>
          <w:sz w:val="28"/>
          <w:szCs w:val="28"/>
        </w:rPr>
      </w:pPr>
    </w:p>
    <w:p w14:paraId="78C0A460" w14:textId="77777777" w:rsidR="001E31EF" w:rsidRPr="00672E81" w:rsidRDefault="001E31EF" w:rsidP="001E31EF">
      <w:pPr>
        <w:pStyle w:val="ConsPlusTitle"/>
        <w:jc w:val="center"/>
        <w:outlineLvl w:val="1"/>
        <w:rPr>
          <w:rFonts w:ascii="Times New Roman" w:hAnsi="Times New Roman" w:cs="Times New Roman"/>
          <w:sz w:val="28"/>
          <w:szCs w:val="28"/>
        </w:rPr>
      </w:pPr>
      <w:bookmarkStart w:id="4" w:name="P70"/>
      <w:bookmarkEnd w:id="4"/>
      <w:r w:rsidRPr="00672E81">
        <w:rPr>
          <w:rFonts w:ascii="Times New Roman" w:hAnsi="Times New Roman" w:cs="Times New Roman"/>
          <w:sz w:val="28"/>
          <w:szCs w:val="28"/>
        </w:rPr>
        <w:t>Раздел 3. ПОРЯДОК ОБСУЖДЕНИЯ ИНИЦИАТИВНЫХ ПРОЕКТОВ</w:t>
      </w:r>
    </w:p>
    <w:p w14:paraId="116F0099" w14:textId="77777777" w:rsidR="001E31EF" w:rsidRPr="00672E81" w:rsidRDefault="001E31EF" w:rsidP="001E31EF">
      <w:pPr>
        <w:pStyle w:val="ConsPlusNormal"/>
        <w:jc w:val="both"/>
        <w:rPr>
          <w:rFonts w:ascii="Times New Roman" w:hAnsi="Times New Roman" w:cs="Times New Roman"/>
          <w:sz w:val="28"/>
          <w:szCs w:val="28"/>
        </w:rPr>
      </w:pPr>
    </w:p>
    <w:p w14:paraId="01070305" w14:textId="64123E10" w:rsidR="00C848CD" w:rsidRPr="00672E81" w:rsidRDefault="00C848CD" w:rsidP="00C848CD">
      <w:pPr>
        <w:pStyle w:val="ConsPlusNormal"/>
        <w:ind w:firstLine="540"/>
        <w:jc w:val="both"/>
        <w:rPr>
          <w:rFonts w:ascii="Times New Roman" w:hAnsi="Times New Roman" w:cs="Times New Roman"/>
          <w:color w:val="000000" w:themeColor="text1"/>
          <w:sz w:val="28"/>
          <w:szCs w:val="28"/>
        </w:rPr>
      </w:pPr>
      <w:r w:rsidRPr="00672E81">
        <w:rPr>
          <w:rFonts w:ascii="Times New Roman" w:hAnsi="Times New Roman" w:cs="Times New Roman"/>
          <w:color w:val="000000" w:themeColor="text1"/>
          <w:sz w:val="28"/>
          <w:szCs w:val="28"/>
        </w:rPr>
        <w:t>Инициативный проект рассматрива</w:t>
      </w:r>
      <w:r w:rsidR="00B21E2D" w:rsidRPr="00672E81">
        <w:rPr>
          <w:rFonts w:ascii="Times New Roman" w:hAnsi="Times New Roman" w:cs="Times New Roman"/>
          <w:color w:val="000000" w:themeColor="text1"/>
          <w:sz w:val="28"/>
          <w:szCs w:val="28"/>
        </w:rPr>
        <w:t>ю</w:t>
      </w:r>
      <w:r w:rsidRPr="00672E81">
        <w:rPr>
          <w:rFonts w:ascii="Times New Roman" w:hAnsi="Times New Roman" w:cs="Times New Roman"/>
          <w:color w:val="000000" w:themeColor="text1"/>
          <w:sz w:val="28"/>
          <w:szCs w:val="28"/>
        </w:rPr>
        <w:t xml:space="preserve">т </w:t>
      </w:r>
      <w:r w:rsidR="0081103F" w:rsidRPr="00672E81">
        <w:rPr>
          <w:rFonts w:ascii="Times New Roman" w:hAnsi="Times New Roman" w:cs="Times New Roman"/>
          <w:color w:val="000000" w:themeColor="text1"/>
          <w:sz w:val="28"/>
          <w:szCs w:val="28"/>
        </w:rPr>
        <w:t xml:space="preserve">на заседании </w:t>
      </w:r>
      <w:r w:rsidRPr="00672E81">
        <w:rPr>
          <w:rFonts w:ascii="Times New Roman" w:hAnsi="Times New Roman" w:cs="Times New Roman"/>
          <w:color w:val="000000" w:themeColor="text1"/>
          <w:sz w:val="28"/>
          <w:szCs w:val="28"/>
        </w:rPr>
        <w:t>администраци</w:t>
      </w:r>
      <w:r w:rsidR="00B21E2D" w:rsidRPr="00672E81">
        <w:rPr>
          <w:rFonts w:ascii="Times New Roman" w:hAnsi="Times New Roman" w:cs="Times New Roman"/>
          <w:color w:val="000000" w:themeColor="text1"/>
          <w:sz w:val="28"/>
          <w:szCs w:val="28"/>
        </w:rPr>
        <w:t>и</w:t>
      </w:r>
      <w:r w:rsidRPr="00672E81">
        <w:rPr>
          <w:rFonts w:ascii="Times New Roman" w:hAnsi="Times New Roman" w:cs="Times New Roman"/>
          <w:color w:val="000000" w:themeColor="text1"/>
          <w:sz w:val="28"/>
          <w:szCs w:val="28"/>
        </w:rPr>
        <w:t xml:space="preserve"> сельск</w:t>
      </w:r>
      <w:r w:rsidR="00CE3101" w:rsidRPr="00672E81">
        <w:rPr>
          <w:rFonts w:ascii="Times New Roman" w:hAnsi="Times New Roman" w:cs="Times New Roman"/>
          <w:color w:val="000000" w:themeColor="text1"/>
          <w:sz w:val="28"/>
          <w:szCs w:val="28"/>
        </w:rPr>
        <w:t>ого</w:t>
      </w:r>
      <w:r w:rsidRPr="00672E81">
        <w:rPr>
          <w:rFonts w:ascii="Times New Roman" w:hAnsi="Times New Roman" w:cs="Times New Roman"/>
          <w:color w:val="000000" w:themeColor="text1"/>
          <w:sz w:val="28"/>
          <w:szCs w:val="28"/>
        </w:rPr>
        <w:t xml:space="preserve"> поселени</w:t>
      </w:r>
      <w:r w:rsidR="00CE3101" w:rsidRPr="00672E81">
        <w:rPr>
          <w:rFonts w:ascii="Times New Roman" w:hAnsi="Times New Roman" w:cs="Times New Roman"/>
          <w:color w:val="000000" w:themeColor="text1"/>
          <w:sz w:val="28"/>
          <w:szCs w:val="28"/>
        </w:rPr>
        <w:t>я</w:t>
      </w:r>
      <w:r w:rsidR="0056257A" w:rsidRPr="00672E81">
        <w:rPr>
          <w:rFonts w:ascii="Times New Roman" w:hAnsi="Times New Roman" w:cs="Times New Roman"/>
          <w:color w:val="000000" w:themeColor="text1"/>
          <w:sz w:val="28"/>
          <w:szCs w:val="28"/>
        </w:rPr>
        <w:t xml:space="preserve"> совместно с</w:t>
      </w:r>
      <w:r w:rsidRPr="00672E81">
        <w:rPr>
          <w:rFonts w:ascii="Times New Roman" w:hAnsi="Times New Roman" w:cs="Times New Roman"/>
          <w:color w:val="000000" w:themeColor="text1"/>
          <w:sz w:val="28"/>
          <w:szCs w:val="28"/>
        </w:rPr>
        <w:t xml:space="preserve"> </w:t>
      </w:r>
      <w:r w:rsidR="00CE3101" w:rsidRPr="00672E81">
        <w:rPr>
          <w:rFonts w:ascii="Times New Roman" w:hAnsi="Times New Roman" w:cs="Times New Roman"/>
          <w:color w:val="000000" w:themeColor="text1"/>
          <w:sz w:val="28"/>
          <w:szCs w:val="28"/>
        </w:rPr>
        <w:t>бюджетной комиссией Совета депутатов</w:t>
      </w:r>
      <w:r w:rsidRPr="00672E81">
        <w:rPr>
          <w:rFonts w:ascii="Times New Roman" w:hAnsi="Times New Roman" w:cs="Times New Roman"/>
          <w:color w:val="000000" w:themeColor="text1"/>
          <w:sz w:val="28"/>
          <w:szCs w:val="28"/>
        </w:rPr>
        <w:t xml:space="preserve">. Далее определяют его соответствие интересам жителей </w:t>
      </w:r>
      <w:r w:rsidR="00594C5B" w:rsidRPr="00672E81">
        <w:rPr>
          <w:rFonts w:ascii="Times New Roman" w:hAnsi="Times New Roman" w:cs="Times New Roman"/>
          <w:color w:val="000000" w:themeColor="text1"/>
          <w:sz w:val="28"/>
          <w:szCs w:val="28"/>
        </w:rPr>
        <w:t>МО СП «</w:t>
      </w:r>
      <w:r w:rsidR="00DD0601" w:rsidRPr="00672E81">
        <w:rPr>
          <w:rFonts w:ascii="Times New Roman" w:hAnsi="Times New Roman" w:cs="Times New Roman"/>
          <w:color w:val="000000" w:themeColor="text1"/>
          <w:sz w:val="28"/>
          <w:szCs w:val="28"/>
        </w:rPr>
        <w:t>Нижнеи</w:t>
      </w:r>
      <w:r w:rsidR="00594C5B" w:rsidRPr="00672E81">
        <w:rPr>
          <w:rFonts w:ascii="Times New Roman" w:hAnsi="Times New Roman" w:cs="Times New Roman"/>
          <w:color w:val="000000" w:themeColor="text1"/>
          <w:sz w:val="28"/>
          <w:szCs w:val="28"/>
        </w:rPr>
        <w:t>волгинское»</w:t>
      </w:r>
      <w:r w:rsidRPr="00672E81">
        <w:rPr>
          <w:rFonts w:ascii="Times New Roman" w:hAnsi="Times New Roman" w:cs="Times New Roman"/>
          <w:color w:val="000000" w:themeColor="text1"/>
          <w:sz w:val="28"/>
          <w:szCs w:val="28"/>
        </w:rPr>
        <w:t xml:space="preserve"> или его части, целесообразности реализации инициативного проекта, а также </w:t>
      </w:r>
      <w:r w:rsidR="00AD05A0" w:rsidRPr="00672E81">
        <w:rPr>
          <w:rFonts w:ascii="Times New Roman" w:hAnsi="Times New Roman" w:cs="Times New Roman"/>
          <w:color w:val="000000" w:themeColor="text1"/>
          <w:sz w:val="28"/>
          <w:szCs w:val="28"/>
        </w:rPr>
        <w:t>р</w:t>
      </w:r>
      <w:r w:rsidRPr="00672E81">
        <w:rPr>
          <w:rFonts w:ascii="Times New Roman" w:hAnsi="Times New Roman" w:cs="Times New Roman"/>
          <w:color w:val="000000" w:themeColor="text1"/>
          <w:sz w:val="28"/>
          <w:szCs w:val="28"/>
        </w:rPr>
        <w:t>ешени</w:t>
      </w:r>
      <w:r w:rsidR="00AD05A0" w:rsidRPr="00672E81">
        <w:rPr>
          <w:rFonts w:ascii="Times New Roman" w:hAnsi="Times New Roman" w:cs="Times New Roman"/>
          <w:color w:val="000000" w:themeColor="text1"/>
          <w:sz w:val="28"/>
          <w:szCs w:val="28"/>
        </w:rPr>
        <w:t>е</w:t>
      </w:r>
      <w:r w:rsidRPr="00672E81">
        <w:rPr>
          <w:rFonts w:ascii="Times New Roman" w:hAnsi="Times New Roman" w:cs="Times New Roman"/>
          <w:color w:val="000000" w:themeColor="text1"/>
          <w:sz w:val="28"/>
          <w:szCs w:val="28"/>
        </w:rPr>
        <w:t xml:space="preserve"> о поддержке инициативн</w:t>
      </w:r>
      <w:r w:rsidR="00AD05A0" w:rsidRPr="00672E81">
        <w:rPr>
          <w:rFonts w:ascii="Times New Roman" w:hAnsi="Times New Roman" w:cs="Times New Roman"/>
          <w:color w:val="000000" w:themeColor="text1"/>
          <w:sz w:val="28"/>
          <w:szCs w:val="28"/>
        </w:rPr>
        <w:t>ого</w:t>
      </w:r>
      <w:r w:rsidRPr="00672E81">
        <w:rPr>
          <w:rFonts w:ascii="Times New Roman" w:hAnsi="Times New Roman" w:cs="Times New Roman"/>
          <w:color w:val="000000" w:themeColor="text1"/>
          <w:sz w:val="28"/>
          <w:szCs w:val="28"/>
        </w:rPr>
        <w:t xml:space="preserve"> проект</w:t>
      </w:r>
      <w:r w:rsidR="00AD05A0" w:rsidRPr="00672E81">
        <w:rPr>
          <w:rFonts w:ascii="Times New Roman" w:hAnsi="Times New Roman" w:cs="Times New Roman"/>
          <w:color w:val="000000" w:themeColor="text1"/>
          <w:sz w:val="28"/>
          <w:szCs w:val="28"/>
        </w:rPr>
        <w:t>а</w:t>
      </w:r>
      <w:r w:rsidRPr="00672E81">
        <w:rPr>
          <w:rFonts w:ascii="Times New Roman" w:hAnsi="Times New Roman" w:cs="Times New Roman"/>
          <w:color w:val="000000" w:themeColor="text1"/>
          <w:sz w:val="28"/>
          <w:szCs w:val="28"/>
        </w:rPr>
        <w:t>.</w:t>
      </w:r>
    </w:p>
    <w:p w14:paraId="633E976E" w14:textId="4977D839" w:rsidR="001E31EF" w:rsidRPr="00672E81" w:rsidRDefault="001E31EF" w:rsidP="001E31EF">
      <w:pPr>
        <w:pStyle w:val="ConsPlusNormal"/>
        <w:spacing w:before="220"/>
        <w:ind w:firstLine="540"/>
        <w:jc w:val="both"/>
        <w:rPr>
          <w:rFonts w:ascii="Times New Roman" w:hAnsi="Times New Roman" w:cs="Times New Roman"/>
          <w:color w:val="000000" w:themeColor="text1"/>
          <w:sz w:val="28"/>
          <w:szCs w:val="28"/>
        </w:rPr>
      </w:pPr>
      <w:r w:rsidRPr="00672E81">
        <w:rPr>
          <w:rFonts w:ascii="Times New Roman" w:hAnsi="Times New Roman" w:cs="Times New Roman"/>
          <w:color w:val="000000" w:themeColor="text1"/>
          <w:sz w:val="28"/>
          <w:szCs w:val="28"/>
        </w:rPr>
        <w:t>Выявление мнения граждан по вопросу о поддержке инициативного проекта может проводиться путем</w:t>
      </w:r>
      <w:r w:rsidR="00115095" w:rsidRPr="00672E81">
        <w:rPr>
          <w:rFonts w:ascii="Times New Roman" w:hAnsi="Times New Roman" w:cs="Times New Roman"/>
          <w:color w:val="000000" w:themeColor="text1"/>
          <w:sz w:val="28"/>
          <w:szCs w:val="28"/>
        </w:rPr>
        <w:t xml:space="preserve"> опроса граждан, сбора их подписей</w:t>
      </w:r>
      <w:r w:rsidRPr="00672E81">
        <w:rPr>
          <w:rFonts w:ascii="Times New Roman" w:hAnsi="Times New Roman" w:cs="Times New Roman"/>
          <w:color w:val="000000" w:themeColor="text1"/>
          <w:sz w:val="28"/>
          <w:szCs w:val="28"/>
        </w:rPr>
        <w:t>.</w:t>
      </w:r>
    </w:p>
    <w:p w14:paraId="7A1E425F" w14:textId="77777777" w:rsidR="001E31EF" w:rsidRPr="00672E81" w:rsidRDefault="001E31EF" w:rsidP="001E31EF">
      <w:pPr>
        <w:pStyle w:val="ConsPlusNormal"/>
        <w:jc w:val="both"/>
        <w:rPr>
          <w:rFonts w:ascii="Times New Roman" w:hAnsi="Times New Roman" w:cs="Times New Roman"/>
          <w:sz w:val="28"/>
          <w:szCs w:val="28"/>
        </w:rPr>
      </w:pPr>
    </w:p>
    <w:p w14:paraId="75E542A0" w14:textId="77777777" w:rsidR="001E31EF" w:rsidRPr="00672E81" w:rsidRDefault="001E31EF" w:rsidP="001E31EF">
      <w:pPr>
        <w:pStyle w:val="ConsPlusTitle"/>
        <w:jc w:val="center"/>
        <w:outlineLvl w:val="1"/>
        <w:rPr>
          <w:rFonts w:ascii="Times New Roman" w:hAnsi="Times New Roman" w:cs="Times New Roman"/>
          <w:sz w:val="28"/>
          <w:szCs w:val="28"/>
        </w:rPr>
      </w:pPr>
      <w:r w:rsidRPr="00672E81">
        <w:rPr>
          <w:rFonts w:ascii="Times New Roman" w:hAnsi="Times New Roman" w:cs="Times New Roman"/>
          <w:sz w:val="28"/>
          <w:szCs w:val="28"/>
        </w:rPr>
        <w:t>Раздел 4. ПОРЯДОК ВНЕСЕНИЯ ИНИЦИАТИВНЫХ ПРОЕКТОВ</w:t>
      </w:r>
    </w:p>
    <w:p w14:paraId="7739E7BC" w14:textId="77777777" w:rsidR="001E31EF" w:rsidRPr="00672E81" w:rsidRDefault="001E31EF" w:rsidP="001E31EF">
      <w:pPr>
        <w:pStyle w:val="ConsPlusNormal"/>
        <w:jc w:val="both"/>
        <w:rPr>
          <w:rFonts w:ascii="Times New Roman" w:hAnsi="Times New Roman" w:cs="Times New Roman"/>
          <w:sz w:val="28"/>
          <w:szCs w:val="28"/>
        </w:rPr>
      </w:pPr>
    </w:p>
    <w:p w14:paraId="1033710F" w14:textId="77777777" w:rsidR="002348B4" w:rsidRPr="00672E81" w:rsidRDefault="001E31EF" w:rsidP="001A7644">
      <w:pPr>
        <w:pStyle w:val="ConsPlusNormal"/>
        <w:ind w:firstLine="540"/>
        <w:jc w:val="both"/>
        <w:rPr>
          <w:rFonts w:ascii="Times New Roman" w:hAnsi="Times New Roman" w:cs="Times New Roman"/>
          <w:sz w:val="28"/>
          <w:szCs w:val="28"/>
        </w:rPr>
      </w:pPr>
      <w:bookmarkStart w:id="5" w:name="P79"/>
      <w:bookmarkEnd w:id="5"/>
      <w:r w:rsidRPr="00672E81">
        <w:rPr>
          <w:rFonts w:ascii="Times New Roman" w:hAnsi="Times New Roman" w:cs="Times New Roman"/>
          <w:sz w:val="28"/>
          <w:szCs w:val="28"/>
        </w:rPr>
        <w:t xml:space="preserve">1. </w:t>
      </w:r>
      <w:r w:rsidR="002348B4" w:rsidRPr="00672E81">
        <w:rPr>
          <w:rFonts w:ascii="Times New Roman" w:hAnsi="Times New Roman" w:cs="Times New Roman"/>
          <w:sz w:val="28"/>
          <w:szCs w:val="28"/>
        </w:rPr>
        <w:t>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w:t>
      </w:r>
    </w:p>
    <w:p w14:paraId="4C30C924" w14:textId="33384172" w:rsidR="001E31EF" w:rsidRPr="00672E81" w:rsidRDefault="002348B4" w:rsidP="001A7644">
      <w:pPr>
        <w:pStyle w:val="ConsPlusNormal"/>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 </w:t>
      </w:r>
      <w:r w:rsidR="001E31EF" w:rsidRPr="00672E81">
        <w:rPr>
          <w:rFonts w:ascii="Times New Roman" w:hAnsi="Times New Roman" w:cs="Times New Roman"/>
          <w:sz w:val="28"/>
          <w:szCs w:val="28"/>
        </w:rPr>
        <w:t xml:space="preserve">В случае, если инициатором проекта выступают физические лица, к инициативному проекту прилагается </w:t>
      </w:r>
      <w:hyperlink w:anchor="P578" w:history="1">
        <w:r w:rsidR="001E31EF" w:rsidRPr="00672E81">
          <w:rPr>
            <w:rFonts w:ascii="Times New Roman" w:hAnsi="Times New Roman" w:cs="Times New Roman"/>
            <w:color w:val="0000FF"/>
            <w:sz w:val="28"/>
            <w:szCs w:val="28"/>
          </w:rPr>
          <w:t>согласие</w:t>
        </w:r>
      </w:hyperlink>
      <w:r w:rsidR="001E31EF" w:rsidRPr="00672E81">
        <w:rPr>
          <w:rFonts w:ascii="Times New Roman" w:hAnsi="Times New Roman" w:cs="Times New Roman"/>
          <w:sz w:val="28"/>
          <w:szCs w:val="28"/>
        </w:rPr>
        <w:t xml:space="preserve"> на обработку их персональных данных, составленное по форме согласно приложению 3 к настоящему Порядку.</w:t>
      </w:r>
    </w:p>
    <w:p w14:paraId="51FAC40D" w14:textId="77777777" w:rsidR="00230A77" w:rsidRPr="00672E81" w:rsidRDefault="00230A77" w:rsidP="00230A77">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Инициативный проект можно направить следующими способами:</w:t>
      </w:r>
    </w:p>
    <w:p w14:paraId="1C3FFA45" w14:textId="444FF0A1" w:rsidR="00230A77" w:rsidRPr="00672E81" w:rsidRDefault="00230A77" w:rsidP="00230A77">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личное предоставление;</w:t>
      </w:r>
    </w:p>
    <w:p w14:paraId="5D70F0D9" w14:textId="49CF1E0A" w:rsidR="00230A77" w:rsidRPr="00672E81" w:rsidRDefault="00230A77" w:rsidP="00230A77">
      <w:pPr>
        <w:pStyle w:val="ConsPlusNormal"/>
        <w:spacing w:before="220"/>
        <w:ind w:firstLine="540"/>
        <w:jc w:val="both"/>
        <w:rPr>
          <w:rFonts w:ascii="Times New Roman" w:hAnsi="Times New Roman" w:cs="Times New Roman"/>
          <w:color w:val="000000" w:themeColor="text1"/>
          <w:sz w:val="28"/>
          <w:szCs w:val="28"/>
        </w:rPr>
      </w:pPr>
      <w:r w:rsidRPr="00672E81">
        <w:rPr>
          <w:rFonts w:ascii="Times New Roman" w:hAnsi="Times New Roman" w:cs="Times New Roman"/>
          <w:color w:val="000000" w:themeColor="text1"/>
          <w:sz w:val="28"/>
          <w:szCs w:val="28"/>
        </w:rPr>
        <w:t xml:space="preserve">- путем направления на электронную почту Уполномоченного органа </w:t>
      </w:r>
    </w:p>
    <w:p w14:paraId="17EFAF8E" w14:textId="4F4CF6C2" w:rsidR="00230A77" w:rsidRPr="00672E81" w:rsidRDefault="00230A77" w:rsidP="00230A77">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Инициативный проект принимается ответственным специалистом </w:t>
      </w:r>
      <w:r w:rsidRPr="00672E81">
        <w:rPr>
          <w:rFonts w:ascii="Times New Roman" w:hAnsi="Times New Roman" w:cs="Times New Roman"/>
          <w:color w:val="000000" w:themeColor="text1"/>
          <w:sz w:val="28"/>
          <w:szCs w:val="28"/>
        </w:rPr>
        <w:t>уполномоченного органа</w:t>
      </w:r>
      <w:r w:rsidRPr="00672E81">
        <w:rPr>
          <w:rFonts w:ascii="Times New Roman" w:hAnsi="Times New Roman" w:cs="Times New Roman"/>
          <w:sz w:val="28"/>
          <w:szCs w:val="28"/>
        </w:rPr>
        <w:t>. Поступивший инициативный проект регистрируется в день поступления, ему присваивается самостоятельный регистрационный номер, который указывается на инициативном проекте и в журнале регистрации входящей документации»</w:t>
      </w:r>
      <w:r w:rsidR="00926325" w:rsidRPr="00672E81">
        <w:rPr>
          <w:rFonts w:ascii="Times New Roman" w:hAnsi="Times New Roman" w:cs="Times New Roman"/>
          <w:sz w:val="28"/>
          <w:szCs w:val="28"/>
        </w:rPr>
        <w:t>.</w:t>
      </w:r>
    </w:p>
    <w:p w14:paraId="2348AC47" w14:textId="77777777" w:rsidR="001E31EF" w:rsidRPr="00672E81" w:rsidRDefault="001E31EF" w:rsidP="001E31EF">
      <w:pPr>
        <w:pStyle w:val="ConsPlusNormal"/>
        <w:jc w:val="both"/>
        <w:rPr>
          <w:rFonts w:ascii="Times New Roman" w:hAnsi="Times New Roman" w:cs="Times New Roman"/>
          <w:sz w:val="28"/>
          <w:szCs w:val="28"/>
        </w:rPr>
      </w:pPr>
    </w:p>
    <w:p w14:paraId="3605EC4C" w14:textId="77777777" w:rsidR="001E31EF" w:rsidRPr="00672E81" w:rsidRDefault="001E31EF" w:rsidP="001E31EF">
      <w:pPr>
        <w:pStyle w:val="ConsPlusTitle"/>
        <w:jc w:val="center"/>
        <w:outlineLvl w:val="1"/>
        <w:rPr>
          <w:rFonts w:ascii="Times New Roman" w:hAnsi="Times New Roman" w:cs="Times New Roman"/>
          <w:sz w:val="28"/>
          <w:szCs w:val="28"/>
        </w:rPr>
      </w:pPr>
      <w:r w:rsidRPr="00672E81">
        <w:rPr>
          <w:rFonts w:ascii="Times New Roman" w:hAnsi="Times New Roman" w:cs="Times New Roman"/>
          <w:sz w:val="28"/>
          <w:szCs w:val="28"/>
        </w:rPr>
        <w:t>Раздел 5. ПОРЯДОК РАССМОТРЕНИЯ ИНИЦИАТИВНЫХ ПРОЕКТОВ</w:t>
      </w:r>
    </w:p>
    <w:p w14:paraId="1C46E48C" w14:textId="77777777" w:rsidR="001E31EF" w:rsidRPr="00672E81" w:rsidRDefault="001E31EF" w:rsidP="001E31EF">
      <w:pPr>
        <w:pStyle w:val="ConsPlusNormal"/>
        <w:jc w:val="both"/>
        <w:rPr>
          <w:rFonts w:ascii="Times New Roman" w:hAnsi="Times New Roman" w:cs="Times New Roman"/>
          <w:sz w:val="28"/>
          <w:szCs w:val="28"/>
        </w:rPr>
      </w:pPr>
    </w:p>
    <w:p w14:paraId="66BA8687" w14:textId="685B881F" w:rsidR="001E31EF" w:rsidRPr="00672E81" w:rsidRDefault="001E31EF" w:rsidP="001E31EF">
      <w:pPr>
        <w:pStyle w:val="ConsPlusNormal"/>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1. Инициативный проект, внесенный в администрацию </w:t>
      </w:r>
      <w:r w:rsidR="00594C5B" w:rsidRPr="00672E81">
        <w:rPr>
          <w:rFonts w:ascii="Times New Roman" w:hAnsi="Times New Roman" w:cs="Times New Roman"/>
          <w:sz w:val="28"/>
          <w:szCs w:val="28"/>
        </w:rPr>
        <w:t>МО СП «</w:t>
      </w:r>
      <w:r w:rsidR="00DD0601"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 xml:space="preserve">, подлежит обязательному рассмотрению на соответствие требованиям, установленным </w:t>
      </w:r>
      <w:hyperlink w:anchor="P58" w:history="1">
        <w:r w:rsidRPr="00672E81">
          <w:rPr>
            <w:rFonts w:ascii="Times New Roman" w:hAnsi="Times New Roman" w:cs="Times New Roman"/>
            <w:color w:val="0000FF"/>
            <w:sz w:val="28"/>
            <w:szCs w:val="28"/>
          </w:rPr>
          <w:t>разделами 2</w:t>
        </w:r>
      </w:hyperlink>
      <w:r w:rsidRPr="00672E81">
        <w:rPr>
          <w:rFonts w:ascii="Times New Roman" w:hAnsi="Times New Roman" w:cs="Times New Roman"/>
          <w:sz w:val="28"/>
          <w:szCs w:val="28"/>
        </w:rPr>
        <w:t xml:space="preserve">, </w:t>
      </w:r>
      <w:hyperlink w:anchor="P70" w:history="1">
        <w:r w:rsidRPr="00672E81">
          <w:rPr>
            <w:rFonts w:ascii="Times New Roman" w:hAnsi="Times New Roman" w:cs="Times New Roman"/>
            <w:color w:val="0000FF"/>
            <w:sz w:val="28"/>
            <w:szCs w:val="28"/>
          </w:rPr>
          <w:t>3</w:t>
        </w:r>
      </w:hyperlink>
      <w:r w:rsidRPr="00672E81">
        <w:rPr>
          <w:rFonts w:ascii="Times New Roman" w:hAnsi="Times New Roman" w:cs="Times New Roman"/>
          <w:sz w:val="28"/>
          <w:szCs w:val="28"/>
        </w:rPr>
        <w:t xml:space="preserve"> настоящего Порядка, </w:t>
      </w:r>
      <w:hyperlink w:anchor="P79" w:history="1">
        <w:r w:rsidRPr="00672E81">
          <w:rPr>
            <w:rFonts w:ascii="Times New Roman" w:hAnsi="Times New Roman" w:cs="Times New Roman"/>
            <w:color w:val="0000FF"/>
            <w:sz w:val="28"/>
            <w:szCs w:val="28"/>
          </w:rPr>
          <w:t>пунктом 1 раздела 4</w:t>
        </w:r>
      </w:hyperlink>
      <w:r w:rsidRPr="00672E81">
        <w:rPr>
          <w:rFonts w:ascii="Times New Roman" w:hAnsi="Times New Roman" w:cs="Times New Roman"/>
          <w:sz w:val="28"/>
          <w:szCs w:val="28"/>
        </w:rPr>
        <w:t xml:space="preserve"> настоящего Порядка.</w:t>
      </w:r>
    </w:p>
    <w:p w14:paraId="1CC7E7AD" w14:textId="34F2FB51"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2. Инициативные проекты в течение трех рабочих дней со дня их внесения в администраци</w:t>
      </w:r>
      <w:r w:rsidR="00594C5B" w:rsidRPr="00672E81">
        <w:rPr>
          <w:rFonts w:ascii="Times New Roman" w:hAnsi="Times New Roman" w:cs="Times New Roman"/>
          <w:sz w:val="28"/>
          <w:szCs w:val="28"/>
        </w:rPr>
        <w:t>ю МО СП «</w:t>
      </w:r>
      <w:r w:rsidR="00DD0601"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 xml:space="preserve"> </w:t>
      </w:r>
      <w:bookmarkStart w:id="6" w:name="_Hlk68792780"/>
      <w:r w:rsidRPr="00672E81">
        <w:rPr>
          <w:rFonts w:ascii="Times New Roman" w:hAnsi="Times New Roman" w:cs="Times New Roman"/>
          <w:sz w:val="28"/>
          <w:szCs w:val="28"/>
        </w:rPr>
        <w:t xml:space="preserve">направляются </w:t>
      </w:r>
      <w:r w:rsidR="00AA3CB2" w:rsidRPr="00672E81">
        <w:rPr>
          <w:rFonts w:ascii="Times New Roman" w:hAnsi="Times New Roman" w:cs="Times New Roman"/>
          <w:sz w:val="28"/>
          <w:szCs w:val="28"/>
        </w:rPr>
        <w:t xml:space="preserve">бюджетной комиссии </w:t>
      </w:r>
      <w:r w:rsidR="00E94F0A" w:rsidRPr="00672E81">
        <w:rPr>
          <w:rFonts w:ascii="Times New Roman" w:hAnsi="Times New Roman" w:cs="Times New Roman"/>
          <w:sz w:val="28"/>
          <w:szCs w:val="28"/>
        </w:rPr>
        <w:t xml:space="preserve">Совета депутатов </w:t>
      </w:r>
      <w:r w:rsidR="00594C5B" w:rsidRPr="00672E81">
        <w:rPr>
          <w:rFonts w:ascii="Times New Roman" w:hAnsi="Times New Roman" w:cs="Times New Roman"/>
          <w:sz w:val="28"/>
          <w:szCs w:val="28"/>
        </w:rPr>
        <w:t>МО СП «</w:t>
      </w:r>
      <w:r w:rsidR="00DD0601"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bookmarkEnd w:id="6"/>
      <w:r w:rsidRPr="00672E81">
        <w:rPr>
          <w:rFonts w:ascii="Times New Roman" w:hAnsi="Times New Roman" w:cs="Times New Roman"/>
          <w:sz w:val="28"/>
          <w:szCs w:val="28"/>
        </w:rPr>
        <w:t>.</w:t>
      </w:r>
      <w:r w:rsidR="000750E6" w:rsidRPr="00672E81">
        <w:rPr>
          <w:rFonts w:ascii="Times New Roman" w:hAnsi="Times New Roman" w:cs="Times New Roman"/>
          <w:sz w:val="28"/>
          <w:szCs w:val="28"/>
        </w:rPr>
        <w:t xml:space="preserve"> </w:t>
      </w:r>
    </w:p>
    <w:p w14:paraId="7DB3F7AF" w14:textId="14C1EC09" w:rsidR="00623F2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3. </w:t>
      </w:r>
      <w:proofErr w:type="gramStart"/>
      <w:r w:rsidR="00870516" w:rsidRPr="00672E81">
        <w:rPr>
          <w:rFonts w:ascii="Times New Roman" w:hAnsi="Times New Roman" w:cs="Times New Roman"/>
          <w:sz w:val="28"/>
          <w:szCs w:val="28"/>
        </w:rPr>
        <w:t>А</w:t>
      </w:r>
      <w:r w:rsidR="00594C5B" w:rsidRPr="00672E81">
        <w:rPr>
          <w:rFonts w:ascii="Times New Roman" w:hAnsi="Times New Roman" w:cs="Times New Roman"/>
          <w:sz w:val="28"/>
          <w:szCs w:val="28"/>
        </w:rPr>
        <w:t xml:space="preserve">дминистрация </w:t>
      </w:r>
      <w:r w:rsidRPr="00672E81">
        <w:rPr>
          <w:rFonts w:ascii="Times New Roman" w:hAnsi="Times New Roman" w:cs="Times New Roman"/>
          <w:sz w:val="28"/>
          <w:szCs w:val="28"/>
        </w:rPr>
        <w:t xml:space="preserve"> </w:t>
      </w:r>
      <w:r w:rsidR="00594C5B" w:rsidRPr="00672E81">
        <w:rPr>
          <w:rFonts w:ascii="Times New Roman" w:hAnsi="Times New Roman" w:cs="Times New Roman"/>
          <w:sz w:val="28"/>
          <w:szCs w:val="28"/>
        </w:rPr>
        <w:t>МО</w:t>
      </w:r>
      <w:proofErr w:type="gramEnd"/>
      <w:r w:rsidR="00594C5B" w:rsidRPr="00672E81">
        <w:rPr>
          <w:rFonts w:ascii="Times New Roman" w:hAnsi="Times New Roman" w:cs="Times New Roman"/>
          <w:sz w:val="28"/>
          <w:szCs w:val="28"/>
        </w:rPr>
        <w:t xml:space="preserve"> СП «</w:t>
      </w:r>
      <w:r w:rsidR="00DD0601"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 xml:space="preserve">волгинское» </w:t>
      </w:r>
      <w:r w:rsidRPr="00672E81">
        <w:rPr>
          <w:rFonts w:ascii="Times New Roman" w:hAnsi="Times New Roman" w:cs="Times New Roman"/>
          <w:sz w:val="28"/>
          <w:szCs w:val="28"/>
        </w:rPr>
        <w:t xml:space="preserve">осуществляют </w:t>
      </w:r>
      <w:bookmarkStart w:id="7" w:name="_Hlk68792975"/>
      <w:r w:rsidR="001012F8" w:rsidRPr="00672E81">
        <w:rPr>
          <w:rFonts w:ascii="Times New Roman" w:hAnsi="Times New Roman" w:cs="Times New Roman"/>
          <w:sz w:val="28"/>
          <w:szCs w:val="28"/>
        </w:rPr>
        <w:t xml:space="preserve">подготовку и направление в адрес </w:t>
      </w:r>
      <w:r w:rsidR="00870516" w:rsidRPr="00672E81">
        <w:rPr>
          <w:rFonts w:ascii="Times New Roman" w:hAnsi="Times New Roman" w:cs="Times New Roman"/>
          <w:sz w:val="28"/>
          <w:szCs w:val="28"/>
        </w:rPr>
        <w:t>комиссии</w:t>
      </w:r>
      <w:r w:rsidRPr="00672E81">
        <w:rPr>
          <w:rFonts w:ascii="Times New Roman" w:hAnsi="Times New Roman" w:cs="Times New Roman"/>
          <w:sz w:val="28"/>
          <w:szCs w:val="28"/>
        </w:rPr>
        <w:t xml:space="preserve"> заключения о правомерности, возможности, целесообразности реализации соответствующего </w:t>
      </w:r>
      <w:r w:rsidRPr="00672E81">
        <w:rPr>
          <w:rFonts w:ascii="Times New Roman" w:hAnsi="Times New Roman" w:cs="Times New Roman"/>
          <w:sz w:val="28"/>
          <w:szCs w:val="28"/>
        </w:rPr>
        <w:lastRenderedPageBreak/>
        <w:t>инициативного проекта</w:t>
      </w:r>
      <w:bookmarkEnd w:id="7"/>
      <w:r w:rsidRPr="00672E81">
        <w:rPr>
          <w:rFonts w:ascii="Times New Roman" w:hAnsi="Times New Roman" w:cs="Times New Roman"/>
          <w:sz w:val="28"/>
          <w:szCs w:val="28"/>
        </w:rPr>
        <w:t>.</w:t>
      </w:r>
    </w:p>
    <w:p w14:paraId="3B3882A3" w14:textId="7F357AD6"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администрацию </w:t>
      </w:r>
      <w:r w:rsidR="00594C5B" w:rsidRPr="00672E81">
        <w:rPr>
          <w:rFonts w:ascii="Times New Roman" w:hAnsi="Times New Roman" w:cs="Times New Roman"/>
          <w:sz w:val="28"/>
          <w:szCs w:val="28"/>
        </w:rPr>
        <w:t>МО СП «</w:t>
      </w:r>
      <w:r w:rsidR="00DD0601"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 на территории которого планируется (предлагается) реализация соответствующего инициативного проекта.</w:t>
      </w:r>
    </w:p>
    <w:p w14:paraId="01F86D94" w14:textId="4B5C6B73" w:rsidR="001E31EF" w:rsidRPr="00672E81" w:rsidRDefault="001E31EF" w:rsidP="001E31EF">
      <w:pPr>
        <w:pStyle w:val="ConsPlusNormal"/>
        <w:spacing w:before="220"/>
        <w:ind w:firstLine="540"/>
        <w:jc w:val="both"/>
        <w:rPr>
          <w:rFonts w:ascii="Times New Roman" w:hAnsi="Times New Roman" w:cs="Times New Roman"/>
          <w:sz w:val="28"/>
          <w:szCs w:val="28"/>
        </w:rPr>
      </w:pPr>
      <w:bookmarkStart w:id="8" w:name="P92"/>
      <w:bookmarkEnd w:id="8"/>
      <w:r w:rsidRPr="00672E81">
        <w:rPr>
          <w:rFonts w:ascii="Times New Roman" w:hAnsi="Times New Roman" w:cs="Times New Roman"/>
          <w:sz w:val="28"/>
          <w:szCs w:val="28"/>
        </w:rPr>
        <w:t xml:space="preserve">4. В случае, </w:t>
      </w:r>
      <w:bookmarkStart w:id="9" w:name="_Hlk68793008"/>
      <w:r w:rsidRPr="00672E81">
        <w:rPr>
          <w:rFonts w:ascii="Times New Roman" w:hAnsi="Times New Roman" w:cs="Times New Roman"/>
          <w:sz w:val="28"/>
          <w:szCs w:val="28"/>
        </w:rPr>
        <w:t>если в администраци</w:t>
      </w:r>
      <w:r w:rsidR="001B4FFB" w:rsidRPr="00672E81">
        <w:rPr>
          <w:rFonts w:ascii="Times New Roman" w:hAnsi="Times New Roman" w:cs="Times New Roman"/>
          <w:sz w:val="28"/>
          <w:szCs w:val="28"/>
        </w:rPr>
        <w:t>и</w:t>
      </w:r>
      <w:r w:rsidRPr="00672E81">
        <w:rPr>
          <w:rFonts w:ascii="Times New Roman" w:hAnsi="Times New Roman" w:cs="Times New Roman"/>
          <w:sz w:val="28"/>
          <w:szCs w:val="28"/>
        </w:rPr>
        <w:t xml:space="preserve"> </w:t>
      </w:r>
      <w:r w:rsidR="00594C5B" w:rsidRPr="00672E81">
        <w:rPr>
          <w:rFonts w:ascii="Times New Roman" w:hAnsi="Times New Roman" w:cs="Times New Roman"/>
          <w:sz w:val="28"/>
          <w:szCs w:val="28"/>
        </w:rPr>
        <w:t>МО СП «</w:t>
      </w:r>
      <w:r w:rsidR="00DD0601"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 xml:space="preserve">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w:t>
      </w:r>
      <w:bookmarkEnd w:id="9"/>
      <w:r w:rsidRPr="00672E81">
        <w:rPr>
          <w:rFonts w:ascii="Times New Roman" w:hAnsi="Times New Roman" w:cs="Times New Roman"/>
          <w:sz w:val="28"/>
          <w:szCs w:val="28"/>
        </w:rPr>
        <w:t>и информирует об этом инициатора проекта.</w:t>
      </w:r>
    </w:p>
    <w:p w14:paraId="32906962"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5. К конкурсному отбору не допускаются инициативные проекты, в случаях, указанных в </w:t>
      </w:r>
      <w:hyperlink w:anchor="P98" w:history="1">
        <w:r w:rsidRPr="00672E81">
          <w:rPr>
            <w:rFonts w:ascii="Times New Roman" w:hAnsi="Times New Roman" w:cs="Times New Roman"/>
            <w:sz w:val="28"/>
            <w:szCs w:val="28"/>
          </w:rPr>
          <w:t>подпунктах 1</w:t>
        </w:r>
      </w:hyperlink>
      <w:r w:rsidRPr="00672E81">
        <w:rPr>
          <w:rFonts w:ascii="Times New Roman" w:hAnsi="Times New Roman" w:cs="Times New Roman"/>
          <w:sz w:val="28"/>
          <w:szCs w:val="28"/>
        </w:rPr>
        <w:t xml:space="preserve"> - </w:t>
      </w:r>
      <w:hyperlink w:anchor="P102" w:history="1">
        <w:r w:rsidRPr="00672E81">
          <w:rPr>
            <w:rFonts w:ascii="Times New Roman" w:hAnsi="Times New Roman" w:cs="Times New Roman"/>
            <w:sz w:val="28"/>
            <w:szCs w:val="28"/>
          </w:rPr>
          <w:t>5 пункта 7</w:t>
        </w:r>
      </w:hyperlink>
      <w:r w:rsidRPr="00672E81">
        <w:rPr>
          <w:rFonts w:ascii="Times New Roman" w:hAnsi="Times New Roman" w:cs="Times New Roman"/>
          <w:sz w:val="28"/>
          <w:szCs w:val="28"/>
        </w:rPr>
        <w:t xml:space="preserve"> настоящего раздела.</w:t>
      </w:r>
    </w:p>
    <w:p w14:paraId="6927AB4B" w14:textId="00E31516"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6. Администраци</w:t>
      </w:r>
      <w:r w:rsidR="00594C5B" w:rsidRPr="00672E81">
        <w:rPr>
          <w:rFonts w:ascii="Times New Roman" w:hAnsi="Times New Roman" w:cs="Times New Roman"/>
          <w:sz w:val="28"/>
          <w:szCs w:val="28"/>
        </w:rPr>
        <w:t>я</w:t>
      </w:r>
      <w:r w:rsidR="001E3B4B" w:rsidRPr="00672E81">
        <w:rPr>
          <w:rFonts w:ascii="Times New Roman" w:hAnsi="Times New Roman" w:cs="Times New Roman"/>
          <w:sz w:val="28"/>
          <w:szCs w:val="28"/>
        </w:rPr>
        <w:t xml:space="preserve"> </w:t>
      </w:r>
      <w:r w:rsidR="00594C5B" w:rsidRPr="00672E81">
        <w:rPr>
          <w:rFonts w:ascii="Times New Roman" w:hAnsi="Times New Roman" w:cs="Times New Roman"/>
          <w:sz w:val="28"/>
          <w:szCs w:val="28"/>
        </w:rPr>
        <w:t>МО СП «</w:t>
      </w:r>
      <w:r w:rsidR="00DD0601"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00F65E97" w:rsidRPr="00672E81">
        <w:rPr>
          <w:rFonts w:ascii="Times New Roman" w:hAnsi="Times New Roman" w:cs="Times New Roman"/>
          <w:sz w:val="28"/>
          <w:szCs w:val="28"/>
        </w:rPr>
        <w:t xml:space="preserve"> </w:t>
      </w:r>
      <w:bookmarkStart w:id="10" w:name="_Hlk170117478"/>
      <w:r w:rsidR="004E5BAD" w:rsidRPr="00672E81">
        <w:rPr>
          <w:rFonts w:ascii="Times New Roman" w:hAnsi="Times New Roman" w:cs="Times New Roman"/>
          <w:sz w:val="28"/>
          <w:szCs w:val="28"/>
        </w:rPr>
        <w:t xml:space="preserve">совместно с депутатами </w:t>
      </w:r>
      <w:r w:rsidRPr="00672E81">
        <w:rPr>
          <w:rFonts w:ascii="Times New Roman" w:hAnsi="Times New Roman" w:cs="Times New Roman"/>
          <w:sz w:val="28"/>
          <w:szCs w:val="28"/>
        </w:rPr>
        <w:t>по результатам рассмотрения инициативного проекта принимает одно из следующих решений:</w:t>
      </w:r>
    </w:p>
    <w:p w14:paraId="31E35329"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bookmarkStart w:id="11" w:name="_Hlk68793043"/>
      <w:bookmarkEnd w:id="10"/>
      <w:r w:rsidRPr="00672E81">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8FA097C"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bookmarkEnd w:id="11"/>
    <w:p w14:paraId="20F9CFD9" w14:textId="14E272DA" w:rsidR="003E31BC" w:rsidRPr="00672E81" w:rsidRDefault="001E31EF" w:rsidP="003E31BC">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7. </w:t>
      </w:r>
      <w:bookmarkStart w:id="12" w:name="_Hlk68793070"/>
      <w:r w:rsidR="00BE4315" w:rsidRPr="00672E81">
        <w:rPr>
          <w:rFonts w:ascii="Times New Roman" w:hAnsi="Times New Roman" w:cs="Times New Roman"/>
          <w:sz w:val="28"/>
          <w:szCs w:val="28"/>
        </w:rPr>
        <w:t>Администраци</w:t>
      </w:r>
      <w:r w:rsidR="00594C5B" w:rsidRPr="00672E81">
        <w:rPr>
          <w:rFonts w:ascii="Times New Roman" w:hAnsi="Times New Roman" w:cs="Times New Roman"/>
          <w:sz w:val="28"/>
          <w:szCs w:val="28"/>
        </w:rPr>
        <w:t>я</w:t>
      </w:r>
      <w:r w:rsidR="00BE4315" w:rsidRPr="00672E81">
        <w:rPr>
          <w:rFonts w:ascii="Times New Roman" w:hAnsi="Times New Roman" w:cs="Times New Roman"/>
          <w:sz w:val="28"/>
          <w:szCs w:val="28"/>
        </w:rPr>
        <w:t xml:space="preserve"> </w:t>
      </w:r>
      <w:r w:rsidR="004E5BAD" w:rsidRPr="00672E81">
        <w:rPr>
          <w:rFonts w:ascii="Times New Roman" w:hAnsi="Times New Roman" w:cs="Times New Roman"/>
          <w:sz w:val="28"/>
          <w:szCs w:val="28"/>
        </w:rPr>
        <w:t xml:space="preserve">МО </w:t>
      </w:r>
      <w:r w:rsidR="00594C5B" w:rsidRPr="00672E81">
        <w:rPr>
          <w:rFonts w:ascii="Times New Roman" w:hAnsi="Times New Roman" w:cs="Times New Roman"/>
          <w:sz w:val="28"/>
          <w:szCs w:val="28"/>
        </w:rPr>
        <w:t xml:space="preserve">СП </w:t>
      </w:r>
      <w:r w:rsidR="004E5BAD" w:rsidRPr="00672E81">
        <w:rPr>
          <w:rFonts w:ascii="Times New Roman" w:hAnsi="Times New Roman" w:cs="Times New Roman"/>
          <w:sz w:val="28"/>
          <w:szCs w:val="28"/>
        </w:rPr>
        <w:t>«</w:t>
      </w:r>
      <w:r w:rsidR="00DD0601" w:rsidRPr="00672E81">
        <w:rPr>
          <w:rFonts w:ascii="Times New Roman" w:hAnsi="Times New Roman" w:cs="Times New Roman"/>
          <w:sz w:val="28"/>
          <w:szCs w:val="28"/>
        </w:rPr>
        <w:t>Нижнеи</w:t>
      </w:r>
      <w:r w:rsidR="004E5BAD" w:rsidRPr="00672E81">
        <w:rPr>
          <w:rFonts w:ascii="Times New Roman" w:hAnsi="Times New Roman" w:cs="Times New Roman"/>
          <w:sz w:val="28"/>
          <w:szCs w:val="28"/>
        </w:rPr>
        <w:t>волгинск</w:t>
      </w:r>
      <w:r w:rsidR="00594C5B" w:rsidRPr="00672E81">
        <w:rPr>
          <w:rFonts w:ascii="Times New Roman" w:hAnsi="Times New Roman" w:cs="Times New Roman"/>
          <w:sz w:val="28"/>
          <w:szCs w:val="28"/>
        </w:rPr>
        <w:t>ое»</w:t>
      </w:r>
      <w:r w:rsidR="004E5BAD" w:rsidRPr="00672E81">
        <w:rPr>
          <w:rFonts w:ascii="Times New Roman" w:hAnsi="Times New Roman" w:cs="Times New Roman"/>
          <w:sz w:val="28"/>
          <w:szCs w:val="28"/>
        </w:rPr>
        <w:t xml:space="preserve"> </w:t>
      </w:r>
      <w:r w:rsidR="00BE4315" w:rsidRPr="00672E81">
        <w:rPr>
          <w:rFonts w:ascii="Times New Roman" w:hAnsi="Times New Roman" w:cs="Times New Roman"/>
          <w:sz w:val="28"/>
          <w:szCs w:val="28"/>
        </w:rPr>
        <w:t xml:space="preserve">совместно с </w:t>
      </w:r>
      <w:r w:rsidR="00AA3CB2" w:rsidRPr="00672E81">
        <w:rPr>
          <w:rFonts w:ascii="Times New Roman" w:hAnsi="Times New Roman" w:cs="Times New Roman"/>
          <w:sz w:val="28"/>
          <w:szCs w:val="28"/>
        </w:rPr>
        <w:t>бюджетной комиссией</w:t>
      </w:r>
      <w:r w:rsidR="00BE4315" w:rsidRPr="00672E81">
        <w:rPr>
          <w:rFonts w:ascii="Times New Roman" w:hAnsi="Times New Roman" w:cs="Times New Roman"/>
          <w:sz w:val="28"/>
          <w:szCs w:val="28"/>
        </w:rPr>
        <w:t xml:space="preserve"> Совета </w:t>
      </w:r>
      <w:r w:rsidR="003E31BC" w:rsidRPr="00672E81">
        <w:rPr>
          <w:rFonts w:ascii="Times New Roman" w:hAnsi="Times New Roman" w:cs="Times New Roman"/>
          <w:sz w:val="28"/>
          <w:szCs w:val="28"/>
        </w:rPr>
        <w:t>принима</w:t>
      </w:r>
      <w:r w:rsidR="00BE4315" w:rsidRPr="00672E81">
        <w:rPr>
          <w:rFonts w:ascii="Times New Roman" w:hAnsi="Times New Roman" w:cs="Times New Roman"/>
          <w:sz w:val="28"/>
          <w:szCs w:val="28"/>
        </w:rPr>
        <w:t>ю</w:t>
      </w:r>
      <w:r w:rsidR="003E31BC" w:rsidRPr="00672E81">
        <w:rPr>
          <w:rFonts w:ascii="Times New Roman" w:hAnsi="Times New Roman" w:cs="Times New Roman"/>
          <w:sz w:val="28"/>
          <w:szCs w:val="28"/>
        </w:rPr>
        <w:t>т решение об отказе в поддержке инициативного проекта в одном из следующих случаев:</w:t>
      </w:r>
    </w:p>
    <w:p w14:paraId="6DAA08C7"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bookmarkStart w:id="13" w:name="P98"/>
      <w:bookmarkEnd w:id="13"/>
      <w:r w:rsidRPr="00672E81">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14:paraId="2F1F9BB3" w14:textId="5FF34226"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hyperlink r:id="rId8" w:history="1">
        <w:r w:rsidRPr="00672E81">
          <w:rPr>
            <w:rFonts w:ascii="Times New Roman" w:hAnsi="Times New Roman" w:cs="Times New Roman"/>
            <w:color w:val="0000FF"/>
            <w:sz w:val="28"/>
            <w:szCs w:val="28"/>
          </w:rPr>
          <w:t>Уставу</w:t>
        </w:r>
      </w:hyperlink>
      <w:r w:rsidRPr="00672E81">
        <w:rPr>
          <w:rFonts w:ascii="Times New Roman" w:hAnsi="Times New Roman" w:cs="Times New Roman"/>
          <w:sz w:val="28"/>
          <w:szCs w:val="28"/>
        </w:rPr>
        <w:t xml:space="preserve"> </w:t>
      </w:r>
      <w:r w:rsidR="00594C5B" w:rsidRPr="00672E81">
        <w:rPr>
          <w:rFonts w:ascii="Times New Roman" w:hAnsi="Times New Roman" w:cs="Times New Roman"/>
          <w:sz w:val="28"/>
          <w:szCs w:val="28"/>
        </w:rPr>
        <w:t>МО СП «</w:t>
      </w:r>
      <w:r w:rsidR="00DD0601"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w:t>
      </w:r>
    </w:p>
    <w:p w14:paraId="6AA500F6" w14:textId="0C8BABD9"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3) невозможность реализации инициативного проекта ввиду отсутствия у органов местного самоуправления </w:t>
      </w:r>
      <w:r w:rsidR="00594C5B" w:rsidRPr="00672E81">
        <w:rPr>
          <w:rFonts w:ascii="Times New Roman" w:hAnsi="Times New Roman" w:cs="Times New Roman"/>
          <w:sz w:val="28"/>
          <w:szCs w:val="28"/>
        </w:rPr>
        <w:t>МО СП «</w:t>
      </w:r>
      <w:r w:rsidR="00DD0601"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00F65E97" w:rsidRPr="00672E81">
        <w:rPr>
          <w:rFonts w:ascii="Times New Roman" w:hAnsi="Times New Roman" w:cs="Times New Roman"/>
          <w:sz w:val="28"/>
          <w:szCs w:val="28"/>
        </w:rPr>
        <w:t xml:space="preserve"> </w:t>
      </w:r>
      <w:r w:rsidRPr="00672E81">
        <w:rPr>
          <w:rFonts w:ascii="Times New Roman" w:hAnsi="Times New Roman" w:cs="Times New Roman"/>
          <w:sz w:val="28"/>
          <w:szCs w:val="28"/>
        </w:rPr>
        <w:t>необходимых полномочий и прав;</w:t>
      </w:r>
    </w:p>
    <w:p w14:paraId="5722BC86" w14:textId="2884ECE3"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4) отсутствие средств бюджета </w:t>
      </w:r>
      <w:r w:rsidR="00594C5B" w:rsidRPr="00672E81">
        <w:rPr>
          <w:rFonts w:ascii="Times New Roman" w:hAnsi="Times New Roman" w:cs="Times New Roman"/>
          <w:sz w:val="28"/>
          <w:szCs w:val="28"/>
        </w:rPr>
        <w:t>МО СП «</w:t>
      </w:r>
      <w:r w:rsidR="00DD0601"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00F65E97" w:rsidRPr="00672E81">
        <w:rPr>
          <w:rFonts w:ascii="Times New Roman" w:hAnsi="Times New Roman" w:cs="Times New Roman"/>
          <w:sz w:val="28"/>
          <w:szCs w:val="28"/>
        </w:rPr>
        <w:t xml:space="preserve"> </w:t>
      </w:r>
      <w:r w:rsidRPr="00672E81">
        <w:rPr>
          <w:rFonts w:ascii="Times New Roman" w:hAnsi="Times New Roman" w:cs="Times New Roman"/>
          <w:sz w:val="28"/>
          <w:szCs w:val="28"/>
        </w:rPr>
        <w:t xml:space="preserve">в объеме средств, необходимом для реализации инициативного проекта, источником формирования </w:t>
      </w:r>
      <w:r w:rsidR="00744324" w:rsidRPr="00672E81">
        <w:rPr>
          <w:rFonts w:ascii="Times New Roman" w:hAnsi="Times New Roman" w:cs="Times New Roman"/>
          <w:sz w:val="28"/>
          <w:szCs w:val="28"/>
        </w:rPr>
        <w:t>которого</w:t>
      </w:r>
      <w:r w:rsidRPr="00672E81">
        <w:rPr>
          <w:rFonts w:ascii="Times New Roman" w:hAnsi="Times New Roman" w:cs="Times New Roman"/>
          <w:sz w:val="28"/>
          <w:szCs w:val="28"/>
        </w:rPr>
        <w:t xml:space="preserve"> не являются инициативные платежи;</w:t>
      </w:r>
    </w:p>
    <w:p w14:paraId="6AA754BE"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bookmarkStart w:id="14" w:name="P102"/>
      <w:bookmarkEnd w:id="14"/>
      <w:r w:rsidRPr="00672E81">
        <w:rPr>
          <w:rFonts w:ascii="Times New Roman" w:hAnsi="Times New Roman" w:cs="Times New Roman"/>
          <w:sz w:val="28"/>
          <w:szCs w:val="28"/>
        </w:rPr>
        <w:lastRenderedPageBreak/>
        <w:t>5) наличие возможности решения описанной в инициативном проекте проблемы более эффективным способом;</w:t>
      </w:r>
    </w:p>
    <w:p w14:paraId="306AE4BA" w14:textId="1A3E7B50"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6) признание инициативного проекта не прошедшим конкурсный отбор.</w:t>
      </w:r>
    </w:p>
    <w:bookmarkEnd w:id="12"/>
    <w:p w14:paraId="166D0B6E" w14:textId="45A82345" w:rsidR="001E31EF" w:rsidRPr="00672E81" w:rsidRDefault="001E31EF" w:rsidP="001E31EF">
      <w:pPr>
        <w:pStyle w:val="ConsPlusNormal"/>
        <w:jc w:val="both"/>
        <w:rPr>
          <w:rFonts w:ascii="Times New Roman" w:hAnsi="Times New Roman" w:cs="Times New Roman"/>
          <w:sz w:val="28"/>
          <w:szCs w:val="28"/>
        </w:rPr>
      </w:pPr>
    </w:p>
    <w:p w14:paraId="1F2B854C" w14:textId="73485B10" w:rsidR="001E31EF" w:rsidRPr="00672E81" w:rsidRDefault="001E31EF" w:rsidP="00DD0601">
      <w:pPr>
        <w:pStyle w:val="ConsPlusTitle"/>
        <w:jc w:val="center"/>
        <w:outlineLvl w:val="1"/>
        <w:rPr>
          <w:rFonts w:ascii="Times New Roman" w:hAnsi="Times New Roman" w:cs="Times New Roman"/>
          <w:sz w:val="28"/>
          <w:szCs w:val="28"/>
        </w:rPr>
      </w:pPr>
      <w:r w:rsidRPr="00672E81">
        <w:rPr>
          <w:rFonts w:ascii="Times New Roman" w:hAnsi="Times New Roman" w:cs="Times New Roman"/>
          <w:sz w:val="28"/>
          <w:szCs w:val="28"/>
        </w:rPr>
        <w:t xml:space="preserve">Раздел 6. ПОРЯДОК РАССМОТРЕНИЯ </w:t>
      </w:r>
      <w:r w:rsidR="00B32FF0" w:rsidRPr="00672E81">
        <w:rPr>
          <w:rFonts w:ascii="Times New Roman" w:hAnsi="Times New Roman" w:cs="Times New Roman"/>
          <w:sz w:val="28"/>
          <w:szCs w:val="28"/>
        </w:rPr>
        <w:t xml:space="preserve">И ОЦЕНКА </w:t>
      </w:r>
      <w:r w:rsidRPr="00672E81">
        <w:rPr>
          <w:rFonts w:ascii="Times New Roman" w:hAnsi="Times New Roman" w:cs="Times New Roman"/>
          <w:sz w:val="28"/>
          <w:szCs w:val="28"/>
        </w:rPr>
        <w:t>ИНИЦИАТИВНЫХ ПРОЕКТОВ</w:t>
      </w:r>
      <w:r w:rsidR="00DD0601" w:rsidRPr="00672E81">
        <w:rPr>
          <w:rFonts w:ascii="Times New Roman" w:hAnsi="Times New Roman" w:cs="Times New Roman"/>
          <w:sz w:val="28"/>
          <w:szCs w:val="28"/>
        </w:rPr>
        <w:t xml:space="preserve"> </w:t>
      </w:r>
      <w:r w:rsidRPr="00672E81">
        <w:rPr>
          <w:rFonts w:ascii="Times New Roman" w:hAnsi="Times New Roman" w:cs="Times New Roman"/>
          <w:sz w:val="28"/>
          <w:szCs w:val="28"/>
        </w:rPr>
        <w:t>СОГЛАСИТЕЛЬНОЙ КОМИССИЕЙ И ПРОВЕДЕНИЯ КОНКУРСНОГО ОТБОРА</w:t>
      </w:r>
    </w:p>
    <w:p w14:paraId="63A5707A" w14:textId="77777777" w:rsidR="001E31EF" w:rsidRPr="00672E81" w:rsidRDefault="001E31EF" w:rsidP="001E31EF">
      <w:pPr>
        <w:pStyle w:val="ConsPlusNormal"/>
        <w:jc w:val="both"/>
        <w:rPr>
          <w:rFonts w:ascii="Times New Roman" w:hAnsi="Times New Roman" w:cs="Times New Roman"/>
          <w:sz w:val="28"/>
          <w:szCs w:val="28"/>
        </w:rPr>
      </w:pPr>
    </w:p>
    <w:p w14:paraId="5CD8D72E" w14:textId="2334B4A6" w:rsidR="001E31EF" w:rsidRPr="00672E81" w:rsidRDefault="001E31EF" w:rsidP="004B3D44">
      <w:pPr>
        <w:pStyle w:val="ConsPlusNormal"/>
        <w:spacing w:after="24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1. В случае, установленном </w:t>
      </w:r>
      <w:hyperlink w:anchor="P92" w:history="1">
        <w:r w:rsidRPr="00672E81">
          <w:rPr>
            <w:rFonts w:ascii="Times New Roman" w:hAnsi="Times New Roman" w:cs="Times New Roman"/>
            <w:sz w:val="28"/>
            <w:szCs w:val="28"/>
          </w:rPr>
          <w:t>пунктом 4 раздела 5</w:t>
        </w:r>
      </w:hyperlink>
      <w:r w:rsidRPr="00672E81">
        <w:rPr>
          <w:rFonts w:ascii="Times New Roman" w:hAnsi="Times New Roman" w:cs="Times New Roman"/>
          <w:sz w:val="28"/>
          <w:szCs w:val="28"/>
        </w:rPr>
        <w:t xml:space="preserve"> настоящего Порядка, инициативные проекты подлежат </w:t>
      </w:r>
      <w:r w:rsidR="00FC41AA" w:rsidRPr="00672E81">
        <w:rPr>
          <w:rFonts w:ascii="Times New Roman" w:hAnsi="Times New Roman" w:cs="Times New Roman"/>
          <w:sz w:val="28"/>
          <w:szCs w:val="28"/>
        </w:rPr>
        <w:t>конкурсному отбору</w:t>
      </w:r>
      <w:r w:rsidR="00C47EBB" w:rsidRPr="00672E81">
        <w:rPr>
          <w:rFonts w:ascii="Times New Roman" w:hAnsi="Times New Roman" w:cs="Times New Roman"/>
          <w:sz w:val="28"/>
          <w:szCs w:val="28"/>
        </w:rPr>
        <w:t>,</w:t>
      </w:r>
      <w:r w:rsidRPr="00672E81">
        <w:rPr>
          <w:rFonts w:ascii="Times New Roman" w:hAnsi="Times New Roman" w:cs="Times New Roman"/>
          <w:sz w:val="28"/>
          <w:szCs w:val="28"/>
        </w:rPr>
        <w:t xml:space="preserve"> проводимому Согласительной комиссией</w:t>
      </w:r>
      <w:r w:rsidR="00C14F85" w:rsidRPr="00672E81">
        <w:rPr>
          <w:rFonts w:ascii="Times New Roman" w:hAnsi="Times New Roman" w:cs="Times New Roman"/>
          <w:sz w:val="28"/>
          <w:szCs w:val="28"/>
        </w:rPr>
        <w:t>.</w:t>
      </w:r>
    </w:p>
    <w:p w14:paraId="085A8E30" w14:textId="2C91B480" w:rsidR="006D7643" w:rsidRPr="00672E81" w:rsidRDefault="001D02A0" w:rsidP="001E31EF">
      <w:pPr>
        <w:pStyle w:val="ConsPlusNormal"/>
        <w:ind w:firstLine="540"/>
        <w:jc w:val="both"/>
        <w:rPr>
          <w:rFonts w:ascii="Times New Roman" w:hAnsi="Times New Roman" w:cs="Times New Roman"/>
          <w:sz w:val="28"/>
          <w:szCs w:val="28"/>
        </w:rPr>
      </w:pPr>
      <w:r w:rsidRPr="00672E81">
        <w:rPr>
          <w:rFonts w:ascii="Times New Roman" w:hAnsi="Times New Roman" w:cs="Times New Roman"/>
          <w:sz w:val="28"/>
          <w:szCs w:val="28"/>
        </w:rPr>
        <w:t>2</w:t>
      </w:r>
      <w:bookmarkStart w:id="15" w:name="_Hlk175127137"/>
      <w:r w:rsidR="006D7643" w:rsidRPr="00672E81">
        <w:rPr>
          <w:rFonts w:ascii="Times New Roman" w:hAnsi="Times New Roman" w:cs="Times New Roman"/>
          <w:sz w:val="28"/>
          <w:szCs w:val="28"/>
        </w:rPr>
        <w:t>. Оценка инициативного проекта определяется в баллах</w:t>
      </w:r>
      <w:r w:rsidR="00FB2CC1" w:rsidRPr="00672E81">
        <w:rPr>
          <w:rFonts w:ascii="Times New Roman" w:hAnsi="Times New Roman" w:cs="Times New Roman"/>
          <w:sz w:val="28"/>
          <w:szCs w:val="28"/>
        </w:rPr>
        <w:t xml:space="preserve"> (от 1 до 5 баллов);</w:t>
      </w:r>
    </w:p>
    <w:bookmarkEnd w:id="15"/>
    <w:p w14:paraId="3D1306D0" w14:textId="098091F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3.</w:t>
      </w:r>
      <w:r w:rsidR="00DD0601" w:rsidRPr="00672E81">
        <w:rPr>
          <w:rFonts w:ascii="Times New Roman" w:hAnsi="Times New Roman" w:cs="Times New Roman"/>
          <w:sz w:val="28"/>
          <w:szCs w:val="28"/>
        </w:rPr>
        <w:t xml:space="preserve"> </w:t>
      </w:r>
      <w:r w:rsidRPr="00672E81">
        <w:rPr>
          <w:rFonts w:ascii="Times New Roman" w:hAnsi="Times New Roman" w:cs="Times New Roman"/>
          <w:sz w:val="28"/>
          <w:szCs w:val="28"/>
        </w:rPr>
        <w:t>Оценка инициативного проекта осуществляется отдельно по каждому инициативному проекту.</w:t>
      </w:r>
    </w:p>
    <w:p w14:paraId="1B0DE952" w14:textId="5A2DA1A4" w:rsidR="001E31EF" w:rsidRPr="00672E81" w:rsidRDefault="001D02A0"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4</w:t>
      </w:r>
      <w:r w:rsidR="001E31EF" w:rsidRPr="00672E81">
        <w:rPr>
          <w:rFonts w:ascii="Times New Roman" w:hAnsi="Times New Roman" w:cs="Times New Roman"/>
          <w:sz w:val="28"/>
          <w:szCs w:val="28"/>
        </w:rPr>
        <w:t xml:space="preserve">. Прошедшими конкурсный отбор считаются инициативные проекты, которые набрали </w:t>
      </w:r>
      <w:r w:rsidR="006D7643" w:rsidRPr="00672E81">
        <w:rPr>
          <w:rFonts w:ascii="Times New Roman" w:hAnsi="Times New Roman" w:cs="Times New Roman"/>
          <w:sz w:val="28"/>
          <w:szCs w:val="28"/>
        </w:rPr>
        <w:t>наибольшее количество</w:t>
      </w:r>
      <w:r w:rsidR="001E31EF" w:rsidRPr="00672E81">
        <w:rPr>
          <w:rFonts w:ascii="Times New Roman" w:hAnsi="Times New Roman" w:cs="Times New Roman"/>
          <w:sz w:val="28"/>
          <w:szCs w:val="28"/>
        </w:rPr>
        <w:t xml:space="preserve"> баллов.</w:t>
      </w:r>
    </w:p>
    <w:p w14:paraId="7FBCA077" w14:textId="43C16587" w:rsidR="001E31EF" w:rsidRPr="00672E81" w:rsidRDefault="001D02A0"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5. </w:t>
      </w:r>
      <w:r w:rsidR="001E31EF" w:rsidRPr="00672E81">
        <w:rPr>
          <w:rFonts w:ascii="Times New Roman" w:hAnsi="Times New Roman" w:cs="Times New Roman"/>
          <w:sz w:val="28"/>
          <w:szCs w:val="28"/>
        </w:rPr>
        <w:t xml:space="preserve">При недостаточности бюджетных ассигнований, предусмотренных в бюджете </w:t>
      </w:r>
      <w:r w:rsidR="00594C5B" w:rsidRPr="00672E81">
        <w:rPr>
          <w:rFonts w:ascii="Times New Roman" w:hAnsi="Times New Roman" w:cs="Times New Roman"/>
          <w:sz w:val="28"/>
          <w:szCs w:val="28"/>
        </w:rPr>
        <w:t>МО СП «</w:t>
      </w:r>
      <w:r w:rsidR="00DD0601"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00F65E97" w:rsidRPr="00672E81">
        <w:rPr>
          <w:rFonts w:ascii="Times New Roman" w:hAnsi="Times New Roman" w:cs="Times New Roman"/>
          <w:sz w:val="28"/>
          <w:szCs w:val="28"/>
        </w:rPr>
        <w:t xml:space="preserve"> </w:t>
      </w:r>
      <w:r w:rsidR="001E31EF" w:rsidRPr="00672E81">
        <w:rPr>
          <w:rFonts w:ascii="Times New Roman" w:hAnsi="Times New Roman" w:cs="Times New Roman"/>
          <w:sz w:val="28"/>
          <w:szCs w:val="28"/>
        </w:rPr>
        <w:t xml:space="preserve">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w:t>
      </w:r>
      <w:r w:rsidR="00744324" w:rsidRPr="00672E81">
        <w:rPr>
          <w:rFonts w:ascii="Times New Roman" w:hAnsi="Times New Roman" w:cs="Times New Roman"/>
          <w:sz w:val="28"/>
          <w:szCs w:val="28"/>
        </w:rPr>
        <w:t>которого</w:t>
      </w:r>
      <w:r w:rsidR="001E31EF" w:rsidRPr="00672E81">
        <w:rPr>
          <w:rFonts w:ascii="Times New Roman" w:hAnsi="Times New Roman" w:cs="Times New Roman"/>
          <w:sz w:val="28"/>
          <w:szCs w:val="28"/>
        </w:rPr>
        <w:t xml:space="preserve"> за счет средств бюджета </w:t>
      </w:r>
      <w:r w:rsidR="00594C5B" w:rsidRPr="00672E81">
        <w:rPr>
          <w:rFonts w:ascii="Times New Roman" w:hAnsi="Times New Roman" w:cs="Times New Roman"/>
          <w:sz w:val="28"/>
          <w:szCs w:val="28"/>
        </w:rPr>
        <w:t>МО СП «</w:t>
      </w:r>
      <w:r w:rsidR="00DD0601"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00F65E97" w:rsidRPr="00672E81">
        <w:rPr>
          <w:rFonts w:ascii="Times New Roman" w:hAnsi="Times New Roman" w:cs="Times New Roman"/>
          <w:sz w:val="28"/>
          <w:szCs w:val="28"/>
        </w:rPr>
        <w:t xml:space="preserve"> </w:t>
      </w:r>
      <w:r w:rsidR="001E31EF" w:rsidRPr="00672E81">
        <w:rPr>
          <w:rFonts w:ascii="Times New Roman" w:hAnsi="Times New Roman" w:cs="Times New Roman"/>
          <w:sz w:val="28"/>
          <w:szCs w:val="28"/>
        </w:rPr>
        <w:t xml:space="preserve">возможна в пределах объемов бюджетных ассигнований, предусмотренных в бюджете </w:t>
      </w:r>
      <w:r w:rsidR="00594C5B" w:rsidRPr="00672E81">
        <w:rPr>
          <w:rFonts w:ascii="Times New Roman" w:hAnsi="Times New Roman" w:cs="Times New Roman"/>
          <w:sz w:val="28"/>
          <w:szCs w:val="28"/>
        </w:rPr>
        <w:t>МО СП «</w:t>
      </w:r>
      <w:r w:rsidR="00DD0601"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001E31EF" w:rsidRPr="00672E81">
        <w:rPr>
          <w:rFonts w:ascii="Times New Roman" w:hAnsi="Times New Roman" w:cs="Times New Roman"/>
          <w:sz w:val="28"/>
          <w:szCs w:val="28"/>
        </w:rPr>
        <w:t>.</w:t>
      </w:r>
    </w:p>
    <w:p w14:paraId="65F5F815" w14:textId="55F7C547" w:rsidR="00FB2CC1" w:rsidRPr="00672E81" w:rsidRDefault="001D02A0" w:rsidP="00FB2CC1">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6</w:t>
      </w:r>
      <w:r w:rsidR="00FB2CC1" w:rsidRPr="00672E81">
        <w:rPr>
          <w:rFonts w:ascii="Times New Roman" w:hAnsi="Times New Roman" w:cs="Times New Roman"/>
          <w:sz w:val="28"/>
          <w:szCs w:val="28"/>
        </w:rPr>
        <w:t>. Согласительная комиссия по результатам рассмотрения инициативного проекта принимает одно из следующих решений:</w:t>
      </w:r>
    </w:p>
    <w:p w14:paraId="283B1825" w14:textId="15E5AD30" w:rsidR="00FB2CC1" w:rsidRPr="00672E81" w:rsidRDefault="00FB2CC1" w:rsidP="00FB2CC1">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признать инициативный проект прошедшим конкурсный</w:t>
      </w:r>
      <w:r w:rsidR="00DD0601" w:rsidRPr="00672E81">
        <w:rPr>
          <w:rFonts w:ascii="Times New Roman" w:hAnsi="Times New Roman" w:cs="Times New Roman"/>
          <w:sz w:val="28"/>
          <w:szCs w:val="28"/>
        </w:rPr>
        <w:t xml:space="preserve"> отбор</w:t>
      </w:r>
      <w:r w:rsidRPr="00672E81">
        <w:rPr>
          <w:rFonts w:ascii="Times New Roman" w:hAnsi="Times New Roman" w:cs="Times New Roman"/>
          <w:sz w:val="28"/>
          <w:szCs w:val="28"/>
        </w:rPr>
        <w:t>;</w:t>
      </w:r>
    </w:p>
    <w:p w14:paraId="7E1A0719" w14:textId="77777777" w:rsidR="00FB2CC1" w:rsidRPr="00672E81" w:rsidRDefault="00FB2CC1" w:rsidP="00FB2CC1">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признать инициативный проект не прошедшим конкурсный отбор.</w:t>
      </w:r>
    </w:p>
    <w:p w14:paraId="478F4B1C" w14:textId="576CA08E" w:rsidR="00FB2CC1" w:rsidRPr="00672E81" w:rsidRDefault="001D02A0" w:rsidP="00FB2CC1">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7</w:t>
      </w:r>
      <w:r w:rsidR="00FB2CC1" w:rsidRPr="00672E81">
        <w:rPr>
          <w:rFonts w:ascii="Times New Roman" w:hAnsi="Times New Roman" w:cs="Times New Roman"/>
          <w:sz w:val="28"/>
          <w:szCs w:val="28"/>
        </w:rPr>
        <w:t>. Решение Согласительной комиссией принимается по каждому представленному инициативному проекту.</w:t>
      </w:r>
    </w:p>
    <w:p w14:paraId="6D9A0666" w14:textId="10CF7C89" w:rsidR="00FB2CC1" w:rsidRPr="00672E81" w:rsidRDefault="001D02A0" w:rsidP="00FB2CC1">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8</w:t>
      </w:r>
      <w:r w:rsidR="00FB2CC1" w:rsidRPr="00672E81">
        <w:rPr>
          <w:rFonts w:ascii="Times New Roman" w:hAnsi="Times New Roman" w:cs="Times New Roman"/>
          <w:sz w:val="28"/>
          <w:szCs w:val="28"/>
        </w:rPr>
        <w:t xml:space="preserve">. Проведение заседания Согласительной комиссии по рассмотрению инициативных проектов проводится в течении месяца со дня завершения срока внесения инициативных проектов в администрацию </w:t>
      </w:r>
      <w:r w:rsidR="00594C5B" w:rsidRPr="00672E81">
        <w:rPr>
          <w:rFonts w:ascii="Times New Roman" w:hAnsi="Times New Roman" w:cs="Times New Roman"/>
          <w:sz w:val="28"/>
          <w:szCs w:val="28"/>
        </w:rPr>
        <w:t>МО СП «</w:t>
      </w:r>
      <w:r w:rsidR="00DD0601"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00FB2CC1" w:rsidRPr="00672E81">
        <w:rPr>
          <w:rFonts w:ascii="Times New Roman" w:hAnsi="Times New Roman" w:cs="Times New Roman"/>
          <w:sz w:val="28"/>
          <w:szCs w:val="28"/>
        </w:rPr>
        <w:t>.</w:t>
      </w:r>
    </w:p>
    <w:p w14:paraId="02E94274" w14:textId="49A715D6" w:rsidR="00DD0601" w:rsidRPr="00672E81" w:rsidRDefault="00DD0601" w:rsidP="00FB2CC1">
      <w:pPr>
        <w:pStyle w:val="ConsPlusNormal"/>
        <w:spacing w:before="220"/>
        <w:ind w:firstLine="540"/>
        <w:jc w:val="both"/>
        <w:rPr>
          <w:rFonts w:ascii="Times New Roman" w:hAnsi="Times New Roman" w:cs="Times New Roman"/>
          <w:sz w:val="28"/>
          <w:szCs w:val="28"/>
        </w:rPr>
      </w:pPr>
    </w:p>
    <w:p w14:paraId="29FD8757" w14:textId="77777777" w:rsidR="00DD0601" w:rsidRPr="00672E81" w:rsidRDefault="00DD0601" w:rsidP="00FB2CC1">
      <w:pPr>
        <w:pStyle w:val="ConsPlusNormal"/>
        <w:spacing w:before="220"/>
        <w:ind w:firstLine="540"/>
        <w:jc w:val="both"/>
        <w:rPr>
          <w:rFonts w:ascii="Times New Roman" w:hAnsi="Times New Roman" w:cs="Times New Roman"/>
          <w:sz w:val="28"/>
          <w:szCs w:val="28"/>
        </w:rPr>
      </w:pPr>
    </w:p>
    <w:p w14:paraId="6CC830A6" w14:textId="77777777" w:rsidR="001E31EF" w:rsidRPr="00672E81" w:rsidRDefault="001E31EF" w:rsidP="001E31EF">
      <w:pPr>
        <w:pStyle w:val="ConsPlusNormal"/>
        <w:jc w:val="both"/>
        <w:rPr>
          <w:rFonts w:ascii="Times New Roman" w:hAnsi="Times New Roman" w:cs="Times New Roman"/>
          <w:strike/>
          <w:color w:val="FF0000"/>
          <w:sz w:val="28"/>
          <w:szCs w:val="28"/>
        </w:rPr>
      </w:pPr>
    </w:p>
    <w:p w14:paraId="17A72C41" w14:textId="270E72D1" w:rsidR="001E31EF" w:rsidRPr="00672E81" w:rsidRDefault="001E31EF" w:rsidP="00DD0601">
      <w:pPr>
        <w:pStyle w:val="ConsPlusTitle"/>
        <w:jc w:val="center"/>
        <w:outlineLvl w:val="1"/>
        <w:rPr>
          <w:rFonts w:ascii="Times New Roman" w:hAnsi="Times New Roman" w:cs="Times New Roman"/>
          <w:sz w:val="28"/>
          <w:szCs w:val="28"/>
        </w:rPr>
      </w:pPr>
      <w:r w:rsidRPr="00672E81">
        <w:rPr>
          <w:rFonts w:ascii="Times New Roman" w:hAnsi="Times New Roman" w:cs="Times New Roman"/>
          <w:sz w:val="28"/>
          <w:szCs w:val="28"/>
        </w:rPr>
        <w:t xml:space="preserve">Раздел 8. ПОРЯДОК ФОРМИРОВАНИЯ И ДЕЯТЕЛЬНОСТИ </w:t>
      </w:r>
      <w:r w:rsidRPr="00672E81">
        <w:rPr>
          <w:rFonts w:ascii="Times New Roman" w:hAnsi="Times New Roman" w:cs="Times New Roman"/>
          <w:sz w:val="28"/>
          <w:szCs w:val="28"/>
        </w:rPr>
        <w:lastRenderedPageBreak/>
        <w:t>СОГЛАСИТЕЛЬНОЙ</w:t>
      </w:r>
      <w:r w:rsidR="00DD0601" w:rsidRPr="00672E81">
        <w:rPr>
          <w:rFonts w:ascii="Times New Roman" w:hAnsi="Times New Roman" w:cs="Times New Roman"/>
          <w:sz w:val="28"/>
          <w:szCs w:val="28"/>
        </w:rPr>
        <w:t xml:space="preserve"> </w:t>
      </w:r>
      <w:r w:rsidRPr="00672E81">
        <w:rPr>
          <w:rFonts w:ascii="Times New Roman" w:hAnsi="Times New Roman" w:cs="Times New Roman"/>
          <w:sz w:val="28"/>
          <w:szCs w:val="28"/>
        </w:rPr>
        <w:t>КОМИССИИ</w:t>
      </w:r>
    </w:p>
    <w:p w14:paraId="03598299" w14:textId="77777777" w:rsidR="001E31EF" w:rsidRPr="00672E81" w:rsidRDefault="001E31EF" w:rsidP="001E31EF">
      <w:pPr>
        <w:pStyle w:val="ConsPlusNormal"/>
        <w:jc w:val="both"/>
        <w:rPr>
          <w:rFonts w:ascii="Times New Roman" w:hAnsi="Times New Roman" w:cs="Times New Roman"/>
          <w:sz w:val="28"/>
          <w:szCs w:val="28"/>
        </w:rPr>
      </w:pPr>
    </w:p>
    <w:p w14:paraId="74AEE58D" w14:textId="204A86BA" w:rsidR="001E31EF" w:rsidRPr="00672E81" w:rsidRDefault="001E31EF" w:rsidP="00792FFE">
      <w:pPr>
        <w:pStyle w:val="ConsPlusNormal"/>
        <w:spacing w:before="220"/>
        <w:ind w:firstLine="540"/>
        <w:jc w:val="both"/>
        <w:rPr>
          <w:rFonts w:ascii="Times New Roman" w:hAnsi="Times New Roman" w:cs="Times New Roman"/>
          <w:sz w:val="28"/>
          <w:szCs w:val="28"/>
        </w:rPr>
      </w:pPr>
      <w:bookmarkStart w:id="16" w:name="_Hlk175127186"/>
      <w:r w:rsidRPr="00672E81">
        <w:rPr>
          <w:rFonts w:ascii="Times New Roman" w:hAnsi="Times New Roman" w:cs="Times New Roman"/>
          <w:sz w:val="28"/>
          <w:szCs w:val="28"/>
        </w:rPr>
        <w:t>Состав Согласительной комиссии формируется администраци</w:t>
      </w:r>
      <w:r w:rsidR="00744324" w:rsidRPr="00672E81">
        <w:rPr>
          <w:rFonts w:ascii="Times New Roman" w:hAnsi="Times New Roman" w:cs="Times New Roman"/>
          <w:sz w:val="28"/>
          <w:szCs w:val="28"/>
        </w:rPr>
        <w:t xml:space="preserve">ей </w:t>
      </w:r>
      <w:r w:rsidR="00594C5B" w:rsidRPr="00672E81">
        <w:rPr>
          <w:rFonts w:ascii="Times New Roman" w:hAnsi="Times New Roman" w:cs="Times New Roman"/>
          <w:sz w:val="28"/>
          <w:szCs w:val="28"/>
        </w:rPr>
        <w:t>МО СП «</w:t>
      </w:r>
      <w:r w:rsidR="00DD0601"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00792FFE" w:rsidRPr="00672E81">
        <w:rPr>
          <w:rFonts w:ascii="Times New Roman" w:hAnsi="Times New Roman" w:cs="Times New Roman"/>
          <w:sz w:val="28"/>
          <w:szCs w:val="28"/>
        </w:rPr>
        <w:t xml:space="preserve"> на территории</w:t>
      </w:r>
      <w:r w:rsidR="00C47EBB" w:rsidRPr="00672E81">
        <w:rPr>
          <w:rFonts w:ascii="Times New Roman" w:hAnsi="Times New Roman" w:cs="Times New Roman"/>
          <w:sz w:val="28"/>
          <w:szCs w:val="28"/>
        </w:rPr>
        <w:t>,</w:t>
      </w:r>
      <w:r w:rsidR="00792FFE" w:rsidRPr="00672E81">
        <w:rPr>
          <w:rFonts w:ascii="Times New Roman" w:hAnsi="Times New Roman" w:cs="Times New Roman"/>
          <w:sz w:val="28"/>
          <w:szCs w:val="28"/>
        </w:rPr>
        <w:t xml:space="preserve"> </w:t>
      </w:r>
      <w:r w:rsidR="00744324" w:rsidRPr="00672E81">
        <w:rPr>
          <w:rFonts w:ascii="Times New Roman" w:hAnsi="Times New Roman" w:cs="Times New Roman"/>
          <w:sz w:val="28"/>
          <w:szCs w:val="28"/>
        </w:rPr>
        <w:t>которого</w:t>
      </w:r>
      <w:r w:rsidR="00792FFE" w:rsidRPr="00672E81">
        <w:rPr>
          <w:rFonts w:ascii="Times New Roman" w:hAnsi="Times New Roman" w:cs="Times New Roman"/>
          <w:sz w:val="28"/>
          <w:szCs w:val="28"/>
        </w:rPr>
        <w:t xml:space="preserve"> проект планируется (предлагается) к реализации</w:t>
      </w:r>
      <w:r w:rsidR="00B15632" w:rsidRPr="00672E81">
        <w:rPr>
          <w:rFonts w:ascii="Times New Roman" w:hAnsi="Times New Roman" w:cs="Times New Roman"/>
          <w:sz w:val="28"/>
          <w:szCs w:val="28"/>
        </w:rPr>
        <w:t xml:space="preserve">, </w:t>
      </w:r>
      <w:r w:rsidR="00792FFE" w:rsidRPr="00672E81">
        <w:rPr>
          <w:rFonts w:ascii="Times New Roman" w:hAnsi="Times New Roman" w:cs="Times New Roman"/>
          <w:sz w:val="28"/>
          <w:szCs w:val="28"/>
        </w:rPr>
        <w:t xml:space="preserve">а </w:t>
      </w:r>
      <w:r w:rsidR="00B15632" w:rsidRPr="00672E81">
        <w:rPr>
          <w:rFonts w:ascii="Times New Roman" w:hAnsi="Times New Roman" w:cs="Times New Roman"/>
          <w:sz w:val="28"/>
          <w:szCs w:val="28"/>
        </w:rPr>
        <w:t xml:space="preserve">количество не должно превышать </w:t>
      </w:r>
      <w:r w:rsidR="00AA3CB2" w:rsidRPr="00672E81">
        <w:rPr>
          <w:rFonts w:ascii="Times New Roman" w:hAnsi="Times New Roman" w:cs="Times New Roman"/>
          <w:sz w:val="28"/>
          <w:szCs w:val="28"/>
        </w:rPr>
        <w:t>6</w:t>
      </w:r>
      <w:r w:rsidR="00B15632" w:rsidRPr="00672E81">
        <w:rPr>
          <w:rFonts w:ascii="Times New Roman" w:hAnsi="Times New Roman" w:cs="Times New Roman"/>
          <w:sz w:val="28"/>
          <w:szCs w:val="28"/>
        </w:rPr>
        <w:t xml:space="preserve"> человек</w:t>
      </w:r>
      <w:r w:rsidRPr="00672E81">
        <w:rPr>
          <w:rFonts w:ascii="Times New Roman" w:hAnsi="Times New Roman" w:cs="Times New Roman"/>
          <w:sz w:val="28"/>
          <w:szCs w:val="28"/>
        </w:rPr>
        <w:t xml:space="preserve">. При этом половина от общего числа членов Согласительной комиссии </w:t>
      </w:r>
      <w:r w:rsidR="00AA3CB2" w:rsidRPr="00672E81">
        <w:rPr>
          <w:rFonts w:ascii="Times New Roman" w:hAnsi="Times New Roman" w:cs="Times New Roman"/>
          <w:sz w:val="28"/>
          <w:szCs w:val="28"/>
        </w:rPr>
        <w:t>состоит из членов бюджетной комиссии</w:t>
      </w:r>
      <w:r w:rsidRPr="00672E81">
        <w:rPr>
          <w:rFonts w:ascii="Times New Roman" w:hAnsi="Times New Roman" w:cs="Times New Roman"/>
          <w:sz w:val="28"/>
          <w:szCs w:val="28"/>
        </w:rPr>
        <w:t xml:space="preserve"> Совета депутатов </w:t>
      </w:r>
      <w:r w:rsidR="00594C5B" w:rsidRPr="00672E81">
        <w:rPr>
          <w:rFonts w:ascii="Times New Roman" w:hAnsi="Times New Roman" w:cs="Times New Roman"/>
          <w:sz w:val="28"/>
          <w:szCs w:val="28"/>
        </w:rPr>
        <w:t>МО СП «</w:t>
      </w:r>
      <w:r w:rsidR="00DD0601"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w:t>
      </w:r>
      <w:r w:rsidR="00B15632" w:rsidRPr="00672E81">
        <w:rPr>
          <w:rFonts w:ascii="Times New Roman" w:hAnsi="Times New Roman" w:cs="Times New Roman"/>
          <w:sz w:val="28"/>
          <w:szCs w:val="28"/>
        </w:rPr>
        <w:t xml:space="preserve"> Общее количество членов Согласительной комиссии должно составлять не более </w:t>
      </w:r>
      <w:r w:rsidR="00AA3CB2" w:rsidRPr="00672E81">
        <w:rPr>
          <w:rFonts w:ascii="Times New Roman" w:hAnsi="Times New Roman" w:cs="Times New Roman"/>
          <w:sz w:val="28"/>
          <w:szCs w:val="28"/>
        </w:rPr>
        <w:t>6</w:t>
      </w:r>
      <w:r w:rsidR="00B15632" w:rsidRPr="00672E81">
        <w:rPr>
          <w:rFonts w:ascii="Times New Roman" w:hAnsi="Times New Roman" w:cs="Times New Roman"/>
          <w:sz w:val="28"/>
          <w:szCs w:val="28"/>
        </w:rPr>
        <w:t xml:space="preserve"> человек. </w:t>
      </w:r>
    </w:p>
    <w:bookmarkEnd w:id="16"/>
    <w:p w14:paraId="74A93F3E" w14:textId="77777777" w:rsidR="001E31EF" w:rsidRPr="00672E81" w:rsidRDefault="001E31EF" w:rsidP="001E31EF">
      <w:pPr>
        <w:pStyle w:val="ConsPlusNormal"/>
        <w:numPr>
          <w:ilvl w:val="0"/>
          <w:numId w:val="1"/>
        </w:numPr>
        <w:spacing w:before="220"/>
        <w:ind w:left="0" w:firstLine="540"/>
        <w:jc w:val="both"/>
        <w:rPr>
          <w:rFonts w:ascii="Times New Roman" w:hAnsi="Times New Roman" w:cs="Times New Roman"/>
          <w:sz w:val="28"/>
          <w:szCs w:val="28"/>
        </w:rPr>
      </w:pPr>
      <w:r w:rsidRPr="00672E81">
        <w:rPr>
          <w:rFonts w:ascii="Times New Roman" w:hAnsi="Times New Roman" w:cs="Times New Roman"/>
          <w:sz w:val="28"/>
          <w:szCs w:val="28"/>
        </w:rPr>
        <w:t>В заседаниях Согласительной комиссии могут участвовать приглашенные лица, не являющиеся членами Согласительной комиссии.</w:t>
      </w:r>
    </w:p>
    <w:p w14:paraId="1BEC1274" w14:textId="77777777" w:rsidR="001E31EF" w:rsidRPr="00672E81" w:rsidRDefault="001E31EF" w:rsidP="001E31EF">
      <w:pPr>
        <w:pStyle w:val="ConsPlusNormal"/>
        <w:numPr>
          <w:ilvl w:val="0"/>
          <w:numId w:val="1"/>
        </w:numPr>
        <w:spacing w:before="220"/>
        <w:ind w:left="0" w:firstLine="540"/>
        <w:jc w:val="both"/>
        <w:rPr>
          <w:rFonts w:ascii="Times New Roman" w:hAnsi="Times New Roman" w:cs="Times New Roman"/>
          <w:sz w:val="28"/>
          <w:szCs w:val="28"/>
        </w:rPr>
      </w:pPr>
      <w:r w:rsidRPr="00672E81">
        <w:rPr>
          <w:rFonts w:ascii="Times New Roman" w:hAnsi="Times New Roman" w:cs="Times New Roman"/>
          <w:sz w:val="28"/>
          <w:szCs w:val="28"/>
        </w:rPr>
        <w:t>Инициаторы проектов и их представители могут принять участие в заседании Согласительной комиссии в качестве приглашенных лиц для изложения своей позиции по инициативным проектам, рассматриваемым на заседании.</w:t>
      </w:r>
    </w:p>
    <w:p w14:paraId="4A8CB964" w14:textId="77777777" w:rsidR="001E31EF" w:rsidRPr="00672E81" w:rsidRDefault="001E31EF" w:rsidP="001E31EF">
      <w:pPr>
        <w:pStyle w:val="ConsPlusNormal"/>
        <w:numPr>
          <w:ilvl w:val="0"/>
          <w:numId w:val="1"/>
        </w:numPr>
        <w:spacing w:before="220"/>
        <w:ind w:left="0" w:firstLine="540"/>
        <w:jc w:val="both"/>
        <w:rPr>
          <w:rFonts w:ascii="Times New Roman" w:hAnsi="Times New Roman" w:cs="Times New Roman"/>
          <w:sz w:val="28"/>
          <w:szCs w:val="28"/>
        </w:rPr>
      </w:pPr>
      <w:r w:rsidRPr="00672E81">
        <w:rPr>
          <w:rFonts w:ascii="Times New Roman" w:hAnsi="Times New Roman" w:cs="Times New Roman"/>
          <w:sz w:val="28"/>
          <w:szCs w:val="28"/>
        </w:rPr>
        <w:t>Согласительная комиссия осуществляет следующие функции:</w:t>
      </w:r>
    </w:p>
    <w:p w14:paraId="13B11596"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рассматривает, оценивает представленные для участия в конкурсном отборе инициативные проекты в соответствии с </w:t>
      </w:r>
      <w:hyperlink w:anchor="P299" w:history="1">
        <w:r w:rsidRPr="00672E81">
          <w:rPr>
            <w:rFonts w:ascii="Times New Roman" w:hAnsi="Times New Roman" w:cs="Times New Roman"/>
            <w:sz w:val="28"/>
            <w:szCs w:val="28"/>
          </w:rPr>
          <w:t>критериями</w:t>
        </w:r>
      </w:hyperlink>
      <w:r w:rsidRPr="00672E81">
        <w:rPr>
          <w:rFonts w:ascii="Times New Roman" w:hAnsi="Times New Roman" w:cs="Times New Roman"/>
          <w:sz w:val="28"/>
          <w:szCs w:val="28"/>
        </w:rPr>
        <w:t xml:space="preserve"> оценки инициативных проектов согласно приложению 2 к настоящему Порядку;</w:t>
      </w:r>
    </w:p>
    <w:p w14:paraId="0B95D052"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формирует итоговую оценку инициативных проектов;</w:t>
      </w:r>
    </w:p>
    <w:p w14:paraId="0D658F71"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принимает решение о признании инициативного проекта прошедшим или не прошедшим конкурсный отбор.</w:t>
      </w:r>
    </w:p>
    <w:p w14:paraId="0C3C97A1" w14:textId="77777777" w:rsidR="001E31EF" w:rsidRPr="00672E81" w:rsidRDefault="001E31EF" w:rsidP="001E31EF">
      <w:pPr>
        <w:pStyle w:val="ConsPlusNormal"/>
        <w:numPr>
          <w:ilvl w:val="0"/>
          <w:numId w:val="1"/>
        </w:numPr>
        <w:spacing w:before="220"/>
        <w:ind w:left="0" w:firstLine="540"/>
        <w:jc w:val="both"/>
        <w:rPr>
          <w:rFonts w:ascii="Times New Roman" w:hAnsi="Times New Roman" w:cs="Times New Roman"/>
          <w:sz w:val="28"/>
          <w:szCs w:val="28"/>
        </w:rPr>
      </w:pPr>
      <w:r w:rsidRPr="00672E81">
        <w:rPr>
          <w:rFonts w:ascii="Times New Roman" w:hAnsi="Times New Roman" w:cs="Times New Roman"/>
          <w:sz w:val="28"/>
          <w:szCs w:val="28"/>
        </w:rPr>
        <w:t>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14:paraId="0B91AA19" w14:textId="77777777" w:rsidR="001E31EF" w:rsidRPr="00672E81" w:rsidRDefault="001E31EF" w:rsidP="001E31EF">
      <w:pPr>
        <w:pStyle w:val="ConsPlusNormal"/>
        <w:numPr>
          <w:ilvl w:val="0"/>
          <w:numId w:val="1"/>
        </w:numPr>
        <w:spacing w:before="220"/>
        <w:ind w:left="0" w:firstLine="540"/>
        <w:jc w:val="both"/>
        <w:rPr>
          <w:rFonts w:ascii="Times New Roman" w:hAnsi="Times New Roman" w:cs="Times New Roman"/>
          <w:sz w:val="28"/>
          <w:szCs w:val="28"/>
        </w:rPr>
      </w:pPr>
      <w:r w:rsidRPr="00672E81">
        <w:rPr>
          <w:rFonts w:ascii="Times New Roman" w:hAnsi="Times New Roman" w:cs="Times New Roman"/>
          <w:sz w:val="28"/>
          <w:szCs w:val="28"/>
        </w:rPr>
        <w:t>Полномочия членов Согласительной комиссии:</w:t>
      </w:r>
    </w:p>
    <w:p w14:paraId="6E3733CE"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1) председатель Согласительной комиссии:</w:t>
      </w:r>
    </w:p>
    <w:p w14:paraId="56CB64EA"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руководит деятельностью Согласительной комиссии, организует ее работу;</w:t>
      </w:r>
    </w:p>
    <w:p w14:paraId="53EB413E"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ведет заседания Согласительной комиссии, подписывает протоколы заседаний;</w:t>
      </w:r>
    </w:p>
    <w:p w14:paraId="0332D85F"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осуществляет общий контроль за реализацией принятых Согласительной комиссией решений;</w:t>
      </w:r>
    </w:p>
    <w:p w14:paraId="50A356C1"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участвует в работе Согласительной комиссии в качестве члена Согласительной комиссии;</w:t>
      </w:r>
    </w:p>
    <w:p w14:paraId="25440455"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lastRenderedPageBreak/>
        <w:t>2) заместитель председателя Согласительной комиссии:</w:t>
      </w:r>
    </w:p>
    <w:p w14:paraId="3D66EFAB"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исполняет полномочия председателя Согласительной комиссии в отсутствие председателя;</w:t>
      </w:r>
    </w:p>
    <w:p w14:paraId="31055534"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участвует в работе Согласительной комиссии в качестве члена Согласительной комиссии;</w:t>
      </w:r>
    </w:p>
    <w:p w14:paraId="34A27CD0"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3) секретарь Согласительной комиссии:</w:t>
      </w:r>
    </w:p>
    <w:p w14:paraId="589B17FE"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формирует проект повестки очередного заседания Согласительной комиссии;</w:t>
      </w:r>
    </w:p>
    <w:p w14:paraId="50F462B5"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обеспечивает подготовку материалов к заседанию Согласительной комиссии;</w:t>
      </w:r>
    </w:p>
    <w:p w14:paraId="4A7BA81F"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оповещает членов Согласительной комиссии об очередных ее заседаниях;</w:t>
      </w:r>
    </w:p>
    <w:p w14:paraId="04ED9C76"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ведет и подписывает протоколы заседаний Согласительной комиссии;</w:t>
      </w:r>
    </w:p>
    <w:p w14:paraId="2A97FD43"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участвует в работе Согласительной комиссии в качестве члена Согласительной комиссии;</w:t>
      </w:r>
    </w:p>
    <w:p w14:paraId="23DBB521"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4) члены Согласительной комиссии:</w:t>
      </w:r>
    </w:p>
    <w:p w14:paraId="3EC078E6"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осуществляют рассмотрение и оценку представленных инициативных проектов;</w:t>
      </w:r>
    </w:p>
    <w:p w14:paraId="78EAD516"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участвуют в голосовании и принятии решений о признании инициативного проекта прошедшим или не прошедшим конкурсный отбор.</w:t>
      </w:r>
    </w:p>
    <w:p w14:paraId="63FD9C69" w14:textId="46C4BBE4" w:rsidR="001E31EF" w:rsidRPr="00672E81" w:rsidRDefault="001E31EF" w:rsidP="001E31EF">
      <w:pPr>
        <w:pStyle w:val="ConsPlusNormal"/>
        <w:numPr>
          <w:ilvl w:val="0"/>
          <w:numId w:val="1"/>
        </w:numPr>
        <w:spacing w:before="220"/>
        <w:ind w:left="0" w:firstLine="540"/>
        <w:jc w:val="both"/>
        <w:rPr>
          <w:rFonts w:ascii="Times New Roman" w:hAnsi="Times New Roman" w:cs="Times New Roman"/>
          <w:sz w:val="28"/>
          <w:szCs w:val="28"/>
        </w:rPr>
      </w:pPr>
      <w:r w:rsidRPr="00672E81">
        <w:rPr>
          <w:rFonts w:ascii="Times New Roman" w:hAnsi="Times New Roman" w:cs="Times New Roman"/>
          <w:sz w:val="28"/>
          <w:szCs w:val="28"/>
        </w:rPr>
        <w:t>Согласительная комиссия вправе принимать решения, если в заседани</w:t>
      </w:r>
      <w:r w:rsidR="006A6036" w:rsidRPr="00672E81">
        <w:rPr>
          <w:rFonts w:ascii="Times New Roman" w:hAnsi="Times New Roman" w:cs="Times New Roman"/>
          <w:sz w:val="28"/>
          <w:szCs w:val="28"/>
        </w:rPr>
        <w:t>и</w:t>
      </w:r>
      <w:r w:rsidRPr="00672E81">
        <w:rPr>
          <w:rFonts w:ascii="Times New Roman" w:hAnsi="Times New Roman" w:cs="Times New Roman"/>
          <w:sz w:val="28"/>
          <w:szCs w:val="28"/>
        </w:rPr>
        <w:t xml:space="preserve"> участвует не менее половины от утвержденного состава ее членов.</w:t>
      </w:r>
    </w:p>
    <w:p w14:paraId="136645E2" w14:textId="77777777" w:rsidR="001E31EF" w:rsidRPr="00672E81" w:rsidRDefault="001E31EF" w:rsidP="001E31EF">
      <w:pPr>
        <w:pStyle w:val="ConsPlusNormal"/>
        <w:numPr>
          <w:ilvl w:val="0"/>
          <w:numId w:val="1"/>
        </w:numPr>
        <w:spacing w:before="220"/>
        <w:ind w:left="0" w:firstLine="540"/>
        <w:jc w:val="both"/>
        <w:rPr>
          <w:rFonts w:ascii="Times New Roman" w:hAnsi="Times New Roman" w:cs="Times New Roman"/>
          <w:sz w:val="28"/>
          <w:szCs w:val="28"/>
        </w:rPr>
      </w:pPr>
      <w:r w:rsidRPr="00672E81">
        <w:rPr>
          <w:rFonts w:ascii="Times New Roman" w:hAnsi="Times New Roman" w:cs="Times New Roman"/>
          <w:sz w:val="28"/>
          <w:szCs w:val="28"/>
        </w:rPr>
        <w:t>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14:paraId="5593AB7E"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В случае равенства голосов решающим является голос председательствующего на заседании Согласительной комиссии.</w:t>
      </w:r>
    </w:p>
    <w:p w14:paraId="1D26EA0D" w14:textId="77777777" w:rsidR="001E31EF" w:rsidRPr="00672E81" w:rsidRDefault="001E31EF" w:rsidP="001E31EF">
      <w:pPr>
        <w:pStyle w:val="ConsPlusNormal"/>
        <w:numPr>
          <w:ilvl w:val="0"/>
          <w:numId w:val="1"/>
        </w:numPr>
        <w:spacing w:before="220"/>
        <w:ind w:left="0" w:firstLine="540"/>
        <w:jc w:val="both"/>
        <w:rPr>
          <w:rFonts w:ascii="Times New Roman" w:hAnsi="Times New Roman" w:cs="Times New Roman"/>
          <w:sz w:val="28"/>
          <w:szCs w:val="28"/>
        </w:rPr>
      </w:pPr>
      <w:r w:rsidRPr="00672E81">
        <w:rPr>
          <w:rFonts w:ascii="Times New Roman" w:hAnsi="Times New Roman" w:cs="Times New Roman"/>
          <w:sz w:val="28"/>
          <w:szCs w:val="28"/>
        </w:rPr>
        <w:t>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секретарем Согласительной комиссии и направляются членам Согласительной комиссии в течение 1 рабочего дня со дня подписания протокола.</w:t>
      </w:r>
    </w:p>
    <w:p w14:paraId="78EDB010"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В протоколе указывается список участвующих, перечень рассмотренных на заседании вопросов и решение по ним.</w:t>
      </w:r>
    </w:p>
    <w:p w14:paraId="5188509F" w14:textId="77777777" w:rsidR="001E31EF" w:rsidRPr="00672E81" w:rsidRDefault="001E31EF" w:rsidP="001E31EF">
      <w:pPr>
        <w:pStyle w:val="ConsPlusNormal"/>
        <w:jc w:val="both"/>
        <w:rPr>
          <w:rFonts w:ascii="Times New Roman" w:hAnsi="Times New Roman" w:cs="Times New Roman"/>
          <w:sz w:val="28"/>
          <w:szCs w:val="28"/>
        </w:rPr>
      </w:pPr>
    </w:p>
    <w:p w14:paraId="7589B282" w14:textId="77777777" w:rsidR="001E31EF" w:rsidRPr="00672E81" w:rsidRDefault="001E31EF" w:rsidP="001E31EF">
      <w:pPr>
        <w:pStyle w:val="ConsPlusTitle"/>
        <w:jc w:val="center"/>
        <w:outlineLvl w:val="1"/>
        <w:rPr>
          <w:rFonts w:ascii="Times New Roman" w:hAnsi="Times New Roman" w:cs="Times New Roman"/>
          <w:sz w:val="28"/>
          <w:szCs w:val="28"/>
        </w:rPr>
      </w:pPr>
      <w:r w:rsidRPr="00672E81">
        <w:rPr>
          <w:rFonts w:ascii="Times New Roman" w:hAnsi="Times New Roman" w:cs="Times New Roman"/>
          <w:sz w:val="28"/>
          <w:szCs w:val="28"/>
        </w:rPr>
        <w:t>Раздел 9. ПОРЯДОК РЕАЛИЗАЦИИ ИНИЦИАТИВНЫХ ПРОЕКТОВ</w:t>
      </w:r>
    </w:p>
    <w:p w14:paraId="3E9221C2" w14:textId="77777777" w:rsidR="001E31EF" w:rsidRPr="00672E81" w:rsidRDefault="001E31EF" w:rsidP="001E31EF">
      <w:pPr>
        <w:pStyle w:val="ConsPlusNormal"/>
        <w:jc w:val="both"/>
        <w:rPr>
          <w:rFonts w:ascii="Times New Roman" w:hAnsi="Times New Roman" w:cs="Times New Roman"/>
          <w:sz w:val="28"/>
          <w:szCs w:val="28"/>
        </w:rPr>
      </w:pPr>
    </w:p>
    <w:p w14:paraId="36EC67AA" w14:textId="0F678392" w:rsidR="00C812B7" w:rsidRPr="00672E81" w:rsidRDefault="001E31EF" w:rsidP="00C812B7">
      <w:pPr>
        <w:pStyle w:val="ConsPlusNormal"/>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1. </w:t>
      </w:r>
      <w:bookmarkStart w:id="17" w:name="_Hlk175127268"/>
      <w:r w:rsidR="00147961" w:rsidRPr="00672E81">
        <w:rPr>
          <w:rFonts w:ascii="Times New Roman" w:hAnsi="Times New Roman" w:cs="Times New Roman"/>
          <w:sz w:val="28"/>
          <w:szCs w:val="28"/>
        </w:rPr>
        <w:t xml:space="preserve">Размер </w:t>
      </w:r>
      <w:r w:rsidR="00B75DC4" w:rsidRPr="00672E81">
        <w:rPr>
          <w:rFonts w:ascii="Times New Roman" w:hAnsi="Times New Roman" w:cs="Times New Roman"/>
          <w:sz w:val="28"/>
          <w:szCs w:val="28"/>
        </w:rPr>
        <w:t xml:space="preserve">финансирования реализации инициативных </w:t>
      </w:r>
      <w:r w:rsidR="004D4D37" w:rsidRPr="00672E81">
        <w:rPr>
          <w:rFonts w:ascii="Times New Roman" w:hAnsi="Times New Roman" w:cs="Times New Roman"/>
          <w:sz w:val="28"/>
          <w:szCs w:val="28"/>
        </w:rPr>
        <w:t>проектов у</w:t>
      </w:r>
      <w:r w:rsidR="00B75DC4" w:rsidRPr="00672E81">
        <w:rPr>
          <w:rFonts w:ascii="Times New Roman" w:hAnsi="Times New Roman" w:cs="Times New Roman"/>
          <w:sz w:val="28"/>
          <w:szCs w:val="28"/>
        </w:rPr>
        <w:t>твержда</w:t>
      </w:r>
      <w:r w:rsidR="006A6036" w:rsidRPr="00672E81">
        <w:rPr>
          <w:rFonts w:ascii="Times New Roman" w:hAnsi="Times New Roman" w:cs="Times New Roman"/>
          <w:sz w:val="28"/>
          <w:szCs w:val="28"/>
        </w:rPr>
        <w:t>етс</w:t>
      </w:r>
      <w:r w:rsidR="00B75DC4" w:rsidRPr="00672E81">
        <w:rPr>
          <w:rFonts w:ascii="Times New Roman" w:hAnsi="Times New Roman" w:cs="Times New Roman"/>
          <w:sz w:val="28"/>
          <w:szCs w:val="28"/>
        </w:rPr>
        <w:t xml:space="preserve">я ежегодно </w:t>
      </w:r>
      <w:r w:rsidR="00F6206F" w:rsidRPr="00672E81">
        <w:rPr>
          <w:rFonts w:ascii="Times New Roman" w:hAnsi="Times New Roman" w:cs="Times New Roman"/>
          <w:sz w:val="28"/>
          <w:szCs w:val="28"/>
        </w:rPr>
        <w:t>р</w:t>
      </w:r>
      <w:r w:rsidR="00B75DC4" w:rsidRPr="00672E81">
        <w:rPr>
          <w:rFonts w:ascii="Times New Roman" w:hAnsi="Times New Roman" w:cs="Times New Roman"/>
          <w:sz w:val="28"/>
          <w:szCs w:val="28"/>
        </w:rPr>
        <w:t>ешением районного Совета депутатов о бюджете на очередной финансовый год.</w:t>
      </w:r>
    </w:p>
    <w:p w14:paraId="2651BF20" w14:textId="401DC370" w:rsidR="00C812B7" w:rsidRPr="00672E81" w:rsidRDefault="00C812B7" w:rsidP="00C812B7">
      <w:pPr>
        <w:pStyle w:val="ConsPlusNormal"/>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1.1 Администрация </w:t>
      </w:r>
      <w:r w:rsidR="00594C5B" w:rsidRPr="00672E81">
        <w:rPr>
          <w:rFonts w:ascii="Times New Roman" w:hAnsi="Times New Roman" w:cs="Times New Roman"/>
          <w:sz w:val="28"/>
          <w:szCs w:val="28"/>
        </w:rPr>
        <w:t>МО СП «</w:t>
      </w:r>
      <w:r w:rsidR="006A6036"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 xml:space="preserve"> осуществляет передачу денежных средств </w:t>
      </w:r>
      <w:r w:rsidR="004D4D37" w:rsidRPr="00672E81">
        <w:rPr>
          <w:rFonts w:ascii="Times New Roman" w:hAnsi="Times New Roman" w:cs="Times New Roman"/>
          <w:sz w:val="28"/>
          <w:szCs w:val="28"/>
        </w:rPr>
        <w:t>инициатору инициативного проекта для его дальней</w:t>
      </w:r>
      <w:r w:rsidR="006A6036" w:rsidRPr="00672E81">
        <w:rPr>
          <w:rFonts w:ascii="Times New Roman" w:hAnsi="Times New Roman" w:cs="Times New Roman"/>
          <w:sz w:val="28"/>
          <w:szCs w:val="28"/>
        </w:rPr>
        <w:t>шей</w:t>
      </w:r>
      <w:r w:rsidR="004D4D37" w:rsidRPr="00672E81">
        <w:rPr>
          <w:rFonts w:ascii="Times New Roman" w:hAnsi="Times New Roman" w:cs="Times New Roman"/>
          <w:sz w:val="28"/>
          <w:szCs w:val="28"/>
        </w:rPr>
        <w:t xml:space="preserve"> реализации.</w:t>
      </w:r>
    </w:p>
    <w:p w14:paraId="53D3A157" w14:textId="4D8993FD" w:rsidR="001E31EF" w:rsidRPr="00672E81" w:rsidRDefault="001E31EF" w:rsidP="00C812B7">
      <w:pPr>
        <w:pStyle w:val="ConsPlusNormal"/>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2. </w:t>
      </w:r>
      <w:bookmarkStart w:id="18" w:name="_Hlk68794459"/>
      <w:r w:rsidRPr="00672E81">
        <w:rPr>
          <w:rFonts w:ascii="Times New Roman" w:hAnsi="Times New Roman" w:cs="Times New Roman"/>
          <w:sz w:val="28"/>
          <w:szCs w:val="28"/>
        </w:rPr>
        <w:t xml:space="preserve">Реализация инициативных проектов осуществляется на условиях </w:t>
      </w:r>
      <w:proofErr w:type="spellStart"/>
      <w:r w:rsidRPr="00672E81">
        <w:rPr>
          <w:rFonts w:ascii="Times New Roman" w:hAnsi="Times New Roman" w:cs="Times New Roman"/>
          <w:sz w:val="28"/>
          <w:szCs w:val="28"/>
        </w:rPr>
        <w:t>софинансирования</w:t>
      </w:r>
      <w:proofErr w:type="spellEnd"/>
      <w:r w:rsidRPr="00672E81">
        <w:rPr>
          <w:rFonts w:ascii="Times New Roman" w:hAnsi="Times New Roman" w:cs="Times New Roman"/>
          <w:sz w:val="28"/>
          <w:szCs w:val="28"/>
        </w:rPr>
        <w:t xml:space="preserve"> за счет средств бюджета </w:t>
      </w:r>
      <w:r w:rsidR="00594C5B" w:rsidRPr="00672E81">
        <w:rPr>
          <w:rFonts w:ascii="Times New Roman" w:hAnsi="Times New Roman" w:cs="Times New Roman"/>
          <w:sz w:val="28"/>
          <w:szCs w:val="28"/>
        </w:rPr>
        <w:t>МО СП «</w:t>
      </w:r>
      <w:r w:rsidR="006A6036"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bookmarkEnd w:id="18"/>
      <w:r w:rsidRPr="00672E81">
        <w:rPr>
          <w:rFonts w:ascii="Times New Roman" w:hAnsi="Times New Roman" w:cs="Times New Roman"/>
          <w:sz w:val="28"/>
          <w:szCs w:val="28"/>
        </w:rPr>
        <w:t>.</w:t>
      </w:r>
    </w:p>
    <w:p w14:paraId="2E98442A" w14:textId="263EE72C" w:rsidR="001E31EF" w:rsidRPr="00672E81" w:rsidRDefault="004D4D37"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3</w:t>
      </w:r>
      <w:r w:rsidR="001E31EF" w:rsidRPr="00672E81">
        <w:rPr>
          <w:rFonts w:ascii="Times New Roman" w:hAnsi="Times New Roman" w:cs="Times New Roman"/>
          <w:sz w:val="28"/>
          <w:szCs w:val="28"/>
        </w:rPr>
        <w:t>. Учет инициативных платежей осуществляется отдельно по каждому проекту.</w:t>
      </w:r>
    </w:p>
    <w:p w14:paraId="227BCE4F" w14:textId="1FFD355C" w:rsidR="001E31EF" w:rsidRPr="00672E81" w:rsidRDefault="004D4D37"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4</w:t>
      </w:r>
      <w:r w:rsidR="001E31EF" w:rsidRPr="00672E81">
        <w:rPr>
          <w:rFonts w:ascii="Times New Roman" w:hAnsi="Times New Roman" w:cs="Times New Roman"/>
          <w:sz w:val="28"/>
          <w:szCs w:val="28"/>
        </w:rPr>
        <w:t>.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14:paraId="36EEDD94" w14:textId="3873D08C" w:rsidR="00B5582C" w:rsidRPr="00672E81" w:rsidRDefault="004D4D37" w:rsidP="00B5582C">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5</w:t>
      </w:r>
      <w:r w:rsidR="001E31EF" w:rsidRPr="00672E81">
        <w:rPr>
          <w:rFonts w:ascii="Times New Roman" w:hAnsi="Times New Roman" w:cs="Times New Roman"/>
          <w:sz w:val="28"/>
          <w:szCs w:val="28"/>
        </w:rPr>
        <w:t xml:space="preserve">. </w:t>
      </w:r>
      <w:r w:rsidR="00B5582C" w:rsidRPr="00672E81">
        <w:rPr>
          <w:rFonts w:ascii="Times New Roman" w:hAnsi="Times New Roman" w:cs="Times New Roman"/>
          <w:sz w:val="28"/>
          <w:szCs w:val="28"/>
        </w:rPr>
        <w:t>Контроль за ходом реализации инициативного проекта осуществля</w:t>
      </w:r>
      <w:r w:rsidR="006A6036" w:rsidRPr="00672E81">
        <w:rPr>
          <w:rFonts w:ascii="Times New Roman" w:hAnsi="Times New Roman" w:cs="Times New Roman"/>
          <w:sz w:val="28"/>
          <w:szCs w:val="28"/>
        </w:rPr>
        <w:t>е</w:t>
      </w:r>
      <w:r w:rsidR="00B5582C" w:rsidRPr="00672E81">
        <w:rPr>
          <w:rFonts w:ascii="Times New Roman" w:hAnsi="Times New Roman" w:cs="Times New Roman"/>
          <w:sz w:val="28"/>
          <w:szCs w:val="28"/>
        </w:rPr>
        <w:t>т администраци</w:t>
      </w:r>
      <w:r w:rsidR="006A6036" w:rsidRPr="00672E81">
        <w:rPr>
          <w:rFonts w:ascii="Times New Roman" w:hAnsi="Times New Roman" w:cs="Times New Roman"/>
          <w:sz w:val="28"/>
          <w:szCs w:val="28"/>
        </w:rPr>
        <w:t>я</w:t>
      </w:r>
      <w:r w:rsidR="00B5582C" w:rsidRPr="00672E81">
        <w:rPr>
          <w:rFonts w:ascii="Times New Roman" w:hAnsi="Times New Roman" w:cs="Times New Roman"/>
          <w:sz w:val="28"/>
          <w:szCs w:val="28"/>
        </w:rPr>
        <w:t xml:space="preserve"> сельск</w:t>
      </w:r>
      <w:r w:rsidR="006A6036" w:rsidRPr="00672E81">
        <w:rPr>
          <w:rFonts w:ascii="Times New Roman" w:hAnsi="Times New Roman" w:cs="Times New Roman"/>
          <w:sz w:val="28"/>
          <w:szCs w:val="28"/>
        </w:rPr>
        <w:t>ого</w:t>
      </w:r>
      <w:r w:rsidR="00B5582C" w:rsidRPr="00672E81">
        <w:rPr>
          <w:rFonts w:ascii="Times New Roman" w:hAnsi="Times New Roman" w:cs="Times New Roman"/>
          <w:sz w:val="28"/>
          <w:szCs w:val="28"/>
        </w:rPr>
        <w:t xml:space="preserve"> поселени</w:t>
      </w:r>
      <w:r w:rsidR="006A6036" w:rsidRPr="00672E81">
        <w:rPr>
          <w:rFonts w:ascii="Times New Roman" w:hAnsi="Times New Roman" w:cs="Times New Roman"/>
          <w:sz w:val="28"/>
          <w:szCs w:val="28"/>
        </w:rPr>
        <w:t>я</w:t>
      </w:r>
      <w:r w:rsidR="00417F43" w:rsidRPr="00672E81">
        <w:rPr>
          <w:rFonts w:ascii="Times New Roman" w:hAnsi="Times New Roman" w:cs="Times New Roman"/>
          <w:sz w:val="28"/>
          <w:szCs w:val="28"/>
        </w:rPr>
        <w:t>.</w:t>
      </w:r>
    </w:p>
    <w:p w14:paraId="6457EA53" w14:textId="490896C1" w:rsidR="00230A77" w:rsidRPr="00672E81" w:rsidRDefault="004D4D37" w:rsidP="00B5582C">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6</w:t>
      </w:r>
      <w:r w:rsidR="001E31EF" w:rsidRPr="00672E81">
        <w:rPr>
          <w:rFonts w:ascii="Times New Roman" w:hAnsi="Times New Roman" w:cs="Times New Roman"/>
          <w:sz w:val="28"/>
          <w:szCs w:val="28"/>
        </w:rPr>
        <w:t xml:space="preserve">. </w:t>
      </w:r>
      <w:r w:rsidR="00230A77" w:rsidRPr="00672E81">
        <w:rPr>
          <w:rFonts w:ascii="Times New Roman" w:hAnsi="Times New Roman" w:cs="Times New Roman"/>
          <w:sz w:val="28"/>
          <w:szCs w:val="28"/>
        </w:rPr>
        <w:t>Инициаторы проекта или их представители принимают обязательное участие в приемке результатов поставки товаров, выполнения работ, оказания услуг.</w:t>
      </w:r>
    </w:p>
    <w:p w14:paraId="0A4758BC" w14:textId="452BD868" w:rsidR="00510A18" w:rsidRPr="00672E81" w:rsidRDefault="004D4D37" w:rsidP="00230A77">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7</w:t>
      </w:r>
      <w:r w:rsidR="00230A77" w:rsidRPr="00672E81">
        <w:rPr>
          <w:rFonts w:ascii="Times New Roman" w:hAnsi="Times New Roman" w:cs="Times New Roman"/>
          <w:sz w:val="28"/>
          <w:szCs w:val="28"/>
        </w:rPr>
        <w:t>. Инициаторы проекта имеют право на доступ к информации о ходе принятого к реализации инициативного проекта.</w:t>
      </w:r>
    </w:p>
    <w:p w14:paraId="1F7920AC" w14:textId="77777777" w:rsidR="001E31EF" w:rsidRPr="00672E81" w:rsidRDefault="001E31EF" w:rsidP="001E31EF">
      <w:pPr>
        <w:pStyle w:val="ConsPlusNormal"/>
        <w:jc w:val="both"/>
        <w:rPr>
          <w:rFonts w:ascii="Times New Roman" w:hAnsi="Times New Roman" w:cs="Times New Roman"/>
          <w:sz w:val="28"/>
          <w:szCs w:val="28"/>
        </w:rPr>
      </w:pPr>
      <w:bookmarkStart w:id="19" w:name="P191"/>
      <w:bookmarkEnd w:id="17"/>
      <w:bookmarkEnd w:id="19"/>
    </w:p>
    <w:p w14:paraId="04E72E45" w14:textId="77777777" w:rsidR="001E31EF" w:rsidRPr="00672E81" w:rsidRDefault="001E31EF" w:rsidP="001E31EF">
      <w:pPr>
        <w:pStyle w:val="ConsPlusTitle"/>
        <w:jc w:val="center"/>
        <w:outlineLvl w:val="1"/>
        <w:rPr>
          <w:rFonts w:ascii="Times New Roman" w:hAnsi="Times New Roman" w:cs="Times New Roman"/>
          <w:sz w:val="28"/>
          <w:szCs w:val="28"/>
        </w:rPr>
      </w:pPr>
      <w:r w:rsidRPr="00672E81">
        <w:rPr>
          <w:rFonts w:ascii="Times New Roman" w:hAnsi="Times New Roman" w:cs="Times New Roman"/>
          <w:sz w:val="28"/>
          <w:szCs w:val="28"/>
        </w:rPr>
        <w:t>Раздел 10. ПОРЯДОК РАСЧЕТА И ВОЗВРАТА СУММ ИНИЦИАТИВНЫХ</w:t>
      </w:r>
    </w:p>
    <w:p w14:paraId="33E6C0FE" w14:textId="77777777" w:rsidR="001E31EF" w:rsidRPr="00672E81" w:rsidRDefault="001E31EF" w:rsidP="001E31EF">
      <w:pPr>
        <w:pStyle w:val="ConsPlusTitle"/>
        <w:jc w:val="center"/>
        <w:rPr>
          <w:rFonts w:ascii="Times New Roman" w:hAnsi="Times New Roman" w:cs="Times New Roman"/>
          <w:sz w:val="28"/>
          <w:szCs w:val="28"/>
        </w:rPr>
      </w:pPr>
      <w:r w:rsidRPr="00672E81">
        <w:rPr>
          <w:rFonts w:ascii="Times New Roman" w:hAnsi="Times New Roman" w:cs="Times New Roman"/>
          <w:sz w:val="28"/>
          <w:szCs w:val="28"/>
        </w:rPr>
        <w:t>ПЛАТЕЖЕЙ</w:t>
      </w:r>
    </w:p>
    <w:p w14:paraId="3686A565" w14:textId="77777777" w:rsidR="001E31EF" w:rsidRPr="00672E81" w:rsidRDefault="001E31EF" w:rsidP="001E31EF">
      <w:pPr>
        <w:pStyle w:val="ConsPlusNormal"/>
        <w:jc w:val="both"/>
        <w:rPr>
          <w:rFonts w:ascii="Times New Roman" w:hAnsi="Times New Roman" w:cs="Times New Roman"/>
          <w:sz w:val="28"/>
          <w:szCs w:val="28"/>
        </w:rPr>
      </w:pPr>
    </w:p>
    <w:p w14:paraId="6683D45A" w14:textId="2CF4AF86" w:rsidR="001E31EF" w:rsidRPr="00672E81" w:rsidRDefault="001E31EF" w:rsidP="001E31EF">
      <w:pPr>
        <w:pStyle w:val="ConsPlusNormal"/>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594C5B" w:rsidRPr="00672E81">
        <w:rPr>
          <w:rFonts w:ascii="Times New Roman" w:hAnsi="Times New Roman" w:cs="Times New Roman"/>
          <w:sz w:val="28"/>
          <w:szCs w:val="28"/>
        </w:rPr>
        <w:t>МО СП «</w:t>
      </w:r>
      <w:r w:rsidR="006A6036"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00F65E97" w:rsidRPr="00672E81">
        <w:rPr>
          <w:rFonts w:ascii="Times New Roman" w:hAnsi="Times New Roman" w:cs="Times New Roman"/>
          <w:sz w:val="28"/>
          <w:szCs w:val="28"/>
        </w:rPr>
        <w:t xml:space="preserve"> </w:t>
      </w:r>
      <w:r w:rsidRPr="00672E81">
        <w:rPr>
          <w:rFonts w:ascii="Times New Roman" w:hAnsi="Times New Roman" w:cs="Times New Roman"/>
          <w:sz w:val="28"/>
          <w:szCs w:val="28"/>
        </w:rPr>
        <w:t xml:space="preserve"> (далее - денежные средства, подлежащие возврату).</w:t>
      </w:r>
    </w:p>
    <w:p w14:paraId="6A767788" w14:textId="7777777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2. Размер денежных средств, подлежащих возврату инициаторам проекта, рассчитывается исходя из процентного соотношения </w:t>
      </w:r>
      <w:proofErr w:type="spellStart"/>
      <w:r w:rsidRPr="00672E81">
        <w:rPr>
          <w:rFonts w:ascii="Times New Roman" w:hAnsi="Times New Roman" w:cs="Times New Roman"/>
          <w:sz w:val="28"/>
          <w:szCs w:val="28"/>
        </w:rPr>
        <w:t>софинансирования</w:t>
      </w:r>
      <w:proofErr w:type="spellEnd"/>
      <w:r w:rsidRPr="00672E81">
        <w:rPr>
          <w:rFonts w:ascii="Times New Roman" w:hAnsi="Times New Roman" w:cs="Times New Roman"/>
          <w:sz w:val="28"/>
          <w:szCs w:val="28"/>
        </w:rPr>
        <w:t xml:space="preserve"> инициативного проекта.</w:t>
      </w:r>
    </w:p>
    <w:p w14:paraId="5DD47964" w14:textId="22377A46"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lastRenderedPageBreak/>
        <w:t xml:space="preserve">3. Инициаторы проекта предоставляют заявление на возврат денежных средств с указанием банковских реквизитов в </w:t>
      </w:r>
      <w:r w:rsidR="004D4D37" w:rsidRPr="00672E81">
        <w:rPr>
          <w:rFonts w:ascii="Times New Roman" w:hAnsi="Times New Roman" w:cs="Times New Roman"/>
          <w:sz w:val="28"/>
          <w:szCs w:val="28"/>
        </w:rPr>
        <w:t>бухгалтерию</w:t>
      </w:r>
      <w:r w:rsidRPr="00672E81">
        <w:rPr>
          <w:rFonts w:ascii="Times New Roman" w:hAnsi="Times New Roman" w:cs="Times New Roman"/>
          <w:sz w:val="28"/>
          <w:szCs w:val="28"/>
        </w:rPr>
        <w:t xml:space="preserve"> администрации </w:t>
      </w:r>
      <w:r w:rsidR="00594C5B" w:rsidRPr="00672E81">
        <w:rPr>
          <w:rFonts w:ascii="Times New Roman" w:hAnsi="Times New Roman" w:cs="Times New Roman"/>
          <w:sz w:val="28"/>
          <w:szCs w:val="28"/>
        </w:rPr>
        <w:t>МО СП «</w:t>
      </w:r>
      <w:r w:rsidR="006A6036"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 осуществляющий учет инициативных платежей, в целях возврата инициативных платежей.</w:t>
      </w:r>
    </w:p>
    <w:p w14:paraId="3B41DB21" w14:textId="7C9BCE97" w:rsidR="001E31EF" w:rsidRPr="00672E81" w:rsidRDefault="001E31EF" w:rsidP="001E31EF">
      <w:pPr>
        <w:pStyle w:val="ConsPlusNormal"/>
        <w:spacing w:before="220"/>
        <w:ind w:firstLine="540"/>
        <w:jc w:val="both"/>
        <w:rPr>
          <w:rFonts w:ascii="Times New Roman" w:hAnsi="Times New Roman" w:cs="Times New Roman"/>
          <w:sz w:val="28"/>
          <w:szCs w:val="28"/>
        </w:rPr>
      </w:pPr>
      <w:r w:rsidRPr="00672E81">
        <w:rPr>
          <w:rFonts w:ascii="Times New Roman" w:hAnsi="Times New Roman" w:cs="Times New Roman"/>
          <w:sz w:val="28"/>
          <w:szCs w:val="28"/>
        </w:rPr>
        <w:t xml:space="preserve">4. </w:t>
      </w:r>
      <w:r w:rsidR="00E21E5F" w:rsidRPr="00672E81">
        <w:rPr>
          <w:rFonts w:ascii="Times New Roman" w:hAnsi="Times New Roman" w:cs="Times New Roman"/>
          <w:sz w:val="28"/>
          <w:szCs w:val="28"/>
        </w:rPr>
        <w:t>А</w:t>
      </w:r>
      <w:r w:rsidRPr="00672E81">
        <w:rPr>
          <w:rFonts w:ascii="Times New Roman" w:hAnsi="Times New Roman" w:cs="Times New Roman"/>
          <w:sz w:val="28"/>
          <w:szCs w:val="28"/>
        </w:rPr>
        <w:t>дминистраци</w:t>
      </w:r>
      <w:r w:rsidR="006A6036" w:rsidRPr="00672E81">
        <w:rPr>
          <w:rFonts w:ascii="Times New Roman" w:hAnsi="Times New Roman" w:cs="Times New Roman"/>
          <w:sz w:val="28"/>
          <w:szCs w:val="28"/>
        </w:rPr>
        <w:t>я</w:t>
      </w:r>
      <w:r w:rsidRPr="00672E81">
        <w:rPr>
          <w:rFonts w:ascii="Times New Roman" w:hAnsi="Times New Roman" w:cs="Times New Roman"/>
          <w:sz w:val="28"/>
          <w:szCs w:val="28"/>
        </w:rPr>
        <w:t xml:space="preserve"> </w:t>
      </w:r>
      <w:r w:rsidR="00E21E5F" w:rsidRPr="00672E81">
        <w:rPr>
          <w:rFonts w:ascii="Times New Roman" w:hAnsi="Times New Roman" w:cs="Times New Roman"/>
          <w:sz w:val="28"/>
          <w:szCs w:val="28"/>
        </w:rPr>
        <w:t>сельск</w:t>
      </w:r>
      <w:r w:rsidR="006A6036" w:rsidRPr="00672E81">
        <w:rPr>
          <w:rFonts w:ascii="Times New Roman" w:hAnsi="Times New Roman" w:cs="Times New Roman"/>
          <w:sz w:val="28"/>
          <w:szCs w:val="28"/>
        </w:rPr>
        <w:t>ого</w:t>
      </w:r>
      <w:r w:rsidR="00E21E5F" w:rsidRPr="00672E81">
        <w:rPr>
          <w:rFonts w:ascii="Times New Roman" w:hAnsi="Times New Roman" w:cs="Times New Roman"/>
          <w:sz w:val="28"/>
          <w:szCs w:val="28"/>
        </w:rPr>
        <w:t xml:space="preserve"> поселени</w:t>
      </w:r>
      <w:r w:rsidR="006A6036" w:rsidRPr="00672E81">
        <w:rPr>
          <w:rFonts w:ascii="Times New Roman" w:hAnsi="Times New Roman" w:cs="Times New Roman"/>
          <w:sz w:val="28"/>
          <w:szCs w:val="28"/>
        </w:rPr>
        <w:t>я</w:t>
      </w:r>
      <w:r w:rsidR="00E21E5F" w:rsidRPr="00672E81">
        <w:rPr>
          <w:rFonts w:ascii="Times New Roman" w:hAnsi="Times New Roman" w:cs="Times New Roman"/>
          <w:sz w:val="28"/>
          <w:szCs w:val="28"/>
        </w:rPr>
        <w:t xml:space="preserve"> </w:t>
      </w:r>
      <w:r w:rsidR="00594C5B" w:rsidRPr="00672E81">
        <w:rPr>
          <w:rFonts w:ascii="Times New Roman" w:hAnsi="Times New Roman" w:cs="Times New Roman"/>
          <w:sz w:val="28"/>
          <w:szCs w:val="28"/>
        </w:rPr>
        <w:t>МО СП «</w:t>
      </w:r>
      <w:r w:rsidR="006A6036"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 xml:space="preserve">, осуществляющий учет инициативных платежей, в течение 5 рабочих дней со дня поступления заявления осуществляет </w:t>
      </w:r>
      <w:r w:rsidR="004D4D37" w:rsidRPr="00672E81">
        <w:rPr>
          <w:rFonts w:ascii="Times New Roman" w:hAnsi="Times New Roman" w:cs="Times New Roman"/>
          <w:sz w:val="28"/>
          <w:szCs w:val="28"/>
        </w:rPr>
        <w:t>прием</w:t>
      </w:r>
      <w:r w:rsidRPr="00672E81">
        <w:rPr>
          <w:rFonts w:ascii="Times New Roman" w:hAnsi="Times New Roman" w:cs="Times New Roman"/>
          <w:sz w:val="28"/>
          <w:szCs w:val="28"/>
        </w:rPr>
        <w:t xml:space="preserve"> денежных средств.</w:t>
      </w:r>
    </w:p>
    <w:p w14:paraId="688046BF" w14:textId="77777777" w:rsidR="001E31EF" w:rsidRPr="00672E81" w:rsidRDefault="001E31EF" w:rsidP="001E31EF">
      <w:pPr>
        <w:pStyle w:val="ConsPlusNormal"/>
        <w:jc w:val="both"/>
        <w:rPr>
          <w:rFonts w:ascii="Times New Roman" w:hAnsi="Times New Roman" w:cs="Times New Roman"/>
          <w:sz w:val="28"/>
          <w:szCs w:val="28"/>
        </w:rPr>
      </w:pPr>
    </w:p>
    <w:p w14:paraId="1C26EB59" w14:textId="77777777" w:rsidR="001E31EF" w:rsidRPr="00672E81" w:rsidRDefault="001E31EF" w:rsidP="001E31EF">
      <w:pPr>
        <w:pStyle w:val="ConsPlusNormal"/>
        <w:jc w:val="both"/>
        <w:rPr>
          <w:rFonts w:ascii="Times New Roman" w:hAnsi="Times New Roman" w:cs="Times New Roman"/>
          <w:sz w:val="28"/>
          <w:szCs w:val="28"/>
        </w:rPr>
      </w:pPr>
    </w:p>
    <w:p w14:paraId="1C1F86A2" w14:textId="11365344" w:rsidR="001E31EF" w:rsidRPr="00672E81" w:rsidRDefault="001E31EF" w:rsidP="001E31EF">
      <w:pPr>
        <w:pStyle w:val="ConsPlusNormal"/>
        <w:jc w:val="both"/>
        <w:rPr>
          <w:rFonts w:ascii="Times New Roman" w:hAnsi="Times New Roman" w:cs="Times New Roman"/>
          <w:sz w:val="28"/>
          <w:szCs w:val="28"/>
        </w:rPr>
      </w:pPr>
    </w:p>
    <w:p w14:paraId="6C252075" w14:textId="675B10A7" w:rsidR="000E7504" w:rsidRPr="00672E81" w:rsidRDefault="000E7504" w:rsidP="001E31EF">
      <w:pPr>
        <w:pStyle w:val="ConsPlusNormal"/>
        <w:jc w:val="both"/>
        <w:rPr>
          <w:rFonts w:ascii="Times New Roman" w:hAnsi="Times New Roman" w:cs="Times New Roman"/>
          <w:sz w:val="28"/>
          <w:szCs w:val="28"/>
        </w:rPr>
      </w:pPr>
    </w:p>
    <w:p w14:paraId="2B9AC317" w14:textId="6B3B1CD3" w:rsidR="000E7504" w:rsidRPr="00672E81" w:rsidRDefault="000E7504" w:rsidP="001E31EF">
      <w:pPr>
        <w:pStyle w:val="ConsPlusNormal"/>
        <w:jc w:val="both"/>
        <w:rPr>
          <w:rFonts w:ascii="Times New Roman" w:hAnsi="Times New Roman" w:cs="Times New Roman"/>
          <w:sz w:val="28"/>
          <w:szCs w:val="28"/>
        </w:rPr>
      </w:pPr>
    </w:p>
    <w:p w14:paraId="55CDB1D4" w14:textId="4F2BF080" w:rsidR="000E7504" w:rsidRPr="00672E81" w:rsidRDefault="000E7504" w:rsidP="001E31EF">
      <w:pPr>
        <w:pStyle w:val="ConsPlusNormal"/>
        <w:jc w:val="both"/>
        <w:rPr>
          <w:rFonts w:ascii="Times New Roman" w:hAnsi="Times New Roman" w:cs="Times New Roman"/>
          <w:sz w:val="28"/>
          <w:szCs w:val="28"/>
        </w:rPr>
      </w:pPr>
    </w:p>
    <w:p w14:paraId="63B63A36" w14:textId="15888870" w:rsidR="000E7504" w:rsidRPr="00672E81" w:rsidRDefault="000E7504" w:rsidP="001E31EF">
      <w:pPr>
        <w:pStyle w:val="ConsPlusNormal"/>
        <w:jc w:val="both"/>
        <w:rPr>
          <w:rFonts w:ascii="Times New Roman" w:hAnsi="Times New Roman" w:cs="Times New Roman"/>
          <w:sz w:val="28"/>
          <w:szCs w:val="28"/>
        </w:rPr>
      </w:pPr>
    </w:p>
    <w:p w14:paraId="31E6F087" w14:textId="77777777" w:rsidR="00B96D8C" w:rsidRPr="00672E81" w:rsidRDefault="00B96D8C" w:rsidP="001E31EF">
      <w:pPr>
        <w:pStyle w:val="ConsPlusNormal"/>
        <w:jc w:val="both"/>
        <w:rPr>
          <w:rFonts w:ascii="Times New Roman" w:hAnsi="Times New Roman" w:cs="Times New Roman"/>
          <w:sz w:val="28"/>
          <w:szCs w:val="28"/>
        </w:rPr>
      </w:pPr>
    </w:p>
    <w:p w14:paraId="28485B73" w14:textId="7AE9225E" w:rsidR="000E7504" w:rsidRPr="00672E81" w:rsidRDefault="000E7504" w:rsidP="001E31EF">
      <w:pPr>
        <w:pStyle w:val="ConsPlusNormal"/>
        <w:jc w:val="both"/>
        <w:rPr>
          <w:rFonts w:ascii="Times New Roman" w:hAnsi="Times New Roman" w:cs="Times New Roman"/>
          <w:sz w:val="28"/>
          <w:szCs w:val="28"/>
        </w:rPr>
      </w:pPr>
    </w:p>
    <w:p w14:paraId="5CD856F3" w14:textId="728C8A35" w:rsidR="000E7504" w:rsidRPr="00672E81" w:rsidRDefault="000E7504" w:rsidP="001E31EF">
      <w:pPr>
        <w:pStyle w:val="ConsPlusNormal"/>
        <w:jc w:val="both"/>
        <w:rPr>
          <w:rFonts w:ascii="Times New Roman" w:hAnsi="Times New Roman" w:cs="Times New Roman"/>
          <w:sz w:val="28"/>
          <w:szCs w:val="28"/>
        </w:rPr>
      </w:pPr>
    </w:p>
    <w:p w14:paraId="149EFC9B" w14:textId="324D88C5" w:rsidR="000E7504" w:rsidRPr="00672E81" w:rsidRDefault="000E7504" w:rsidP="001E31EF">
      <w:pPr>
        <w:pStyle w:val="ConsPlusNormal"/>
        <w:jc w:val="both"/>
        <w:rPr>
          <w:rFonts w:ascii="Times New Roman" w:hAnsi="Times New Roman" w:cs="Times New Roman"/>
          <w:sz w:val="28"/>
          <w:szCs w:val="28"/>
        </w:rPr>
      </w:pPr>
    </w:p>
    <w:p w14:paraId="6384CBD3" w14:textId="399C818E" w:rsidR="000E7504" w:rsidRPr="00672E81" w:rsidRDefault="000E7504" w:rsidP="001E31EF">
      <w:pPr>
        <w:pStyle w:val="ConsPlusNormal"/>
        <w:jc w:val="both"/>
        <w:rPr>
          <w:rFonts w:ascii="Times New Roman" w:hAnsi="Times New Roman" w:cs="Times New Roman"/>
          <w:sz w:val="28"/>
          <w:szCs w:val="28"/>
        </w:rPr>
      </w:pPr>
    </w:p>
    <w:p w14:paraId="12B03E06" w14:textId="77777777" w:rsidR="00744324" w:rsidRPr="00672E81" w:rsidRDefault="00744324" w:rsidP="001E31EF">
      <w:pPr>
        <w:pStyle w:val="ConsPlusNormal"/>
        <w:jc w:val="both"/>
        <w:rPr>
          <w:rFonts w:ascii="Times New Roman" w:hAnsi="Times New Roman" w:cs="Times New Roman"/>
          <w:sz w:val="28"/>
          <w:szCs w:val="28"/>
        </w:rPr>
      </w:pPr>
    </w:p>
    <w:p w14:paraId="0E4824FB" w14:textId="77777777" w:rsidR="00744324" w:rsidRPr="00672E81" w:rsidRDefault="00744324" w:rsidP="001E31EF">
      <w:pPr>
        <w:pStyle w:val="ConsPlusNormal"/>
        <w:jc w:val="both"/>
        <w:rPr>
          <w:rFonts w:ascii="Times New Roman" w:hAnsi="Times New Roman" w:cs="Times New Roman"/>
          <w:sz w:val="28"/>
          <w:szCs w:val="28"/>
        </w:rPr>
      </w:pPr>
    </w:p>
    <w:p w14:paraId="00BF5886" w14:textId="77777777" w:rsidR="00744324" w:rsidRPr="00672E81" w:rsidRDefault="00744324" w:rsidP="001E31EF">
      <w:pPr>
        <w:pStyle w:val="ConsPlusNormal"/>
        <w:jc w:val="both"/>
        <w:rPr>
          <w:rFonts w:ascii="Times New Roman" w:hAnsi="Times New Roman" w:cs="Times New Roman"/>
          <w:sz w:val="28"/>
          <w:szCs w:val="28"/>
        </w:rPr>
      </w:pPr>
    </w:p>
    <w:p w14:paraId="47B3CE04" w14:textId="77777777" w:rsidR="00744324" w:rsidRPr="00672E81" w:rsidRDefault="00744324" w:rsidP="001E31EF">
      <w:pPr>
        <w:pStyle w:val="ConsPlusNormal"/>
        <w:jc w:val="both"/>
        <w:rPr>
          <w:rFonts w:ascii="Times New Roman" w:hAnsi="Times New Roman" w:cs="Times New Roman"/>
          <w:sz w:val="28"/>
          <w:szCs w:val="28"/>
        </w:rPr>
      </w:pPr>
    </w:p>
    <w:p w14:paraId="28CB5231" w14:textId="77777777" w:rsidR="004D4D37" w:rsidRPr="00672E81" w:rsidRDefault="004D4D37" w:rsidP="001E31EF">
      <w:pPr>
        <w:pStyle w:val="ConsPlusNormal"/>
        <w:jc w:val="both"/>
        <w:rPr>
          <w:rFonts w:ascii="Times New Roman" w:hAnsi="Times New Roman" w:cs="Times New Roman"/>
          <w:sz w:val="28"/>
          <w:szCs w:val="28"/>
        </w:rPr>
      </w:pPr>
    </w:p>
    <w:p w14:paraId="1B1CEDB5" w14:textId="77777777" w:rsidR="004D4D37" w:rsidRPr="00672E81" w:rsidRDefault="004D4D37" w:rsidP="001E31EF">
      <w:pPr>
        <w:pStyle w:val="ConsPlusNormal"/>
        <w:jc w:val="both"/>
        <w:rPr>
          <w:rFonts w:ascii="Times New Roman" w:hAnsi="Times New Roman" w:cs="Times New Roman"/>
          <w:sz w:val="28"/>
          <w:szCs w:val="28"/>
        </w:rPr>
      </w:pPr>
    </w:p>
    <w:p w14:paraId="3FD7EC4E" w14:textId="77777777" w:rsidR="004D4D37" w:rsidRPr="00672E81" w:rsidRDefault="004D4D37" w:rsidP="001E31EF">
      <w:pPr>
        <w:pStyle w:val="ConsPlusNormal"/>
        <w:jc w:val="both"/>
        <w:rPr>
          <w:rFonts w:ascii="Times New Roman" w:hAnsi="Times New Roman" w:cs="Times New Roman"/>
          <w:sz w:val="28"/>
          <w:szCs w:val="28"/>
        </w:rPr>
      </w:pPr>
    </w:p>
    <w:p w14:paraId="599144FA" w14:textId="77777777" w:rsidR="004D4D37" w:rsidRPr="00672E81" w:rsidRDefault="004D4D37" w:rsidP="001E31EF">
      <w:pPr>
        <w:pStyle w:val="ConsPlusNormal"/>
        <w:jc w:val="both"/>
        <w:rPr>
          <w:rFonts w:ascii="Times New Roman" w:hAnsi="Times New Roman" w:cs="Times New Roman"/>
          <w:sz w:val="28"/>
          <w:szCs w:val="28"/>
        </w:rPr>
      </w:pPr>
    </w:p>
    <w:p w14:paraId="35100017" w14:textId="77777777" w:rsidR="004D4D37" w:rsidRPr="00672E81" w:rsidRDefault="004D4D37" w:rsidP="001E31EF">
      <w:pPr>
        <w:pStyle w:val="ConsPlusNormal"/>
        <w:jc w:val="both"/>
        <w:rPr>
          <w:rFonts w:ascii="Times New Roman" w:hAnsi="Times New Roman" w:cs="Times New Roman"/>
          <w:sz w:val="28"/>
          <w:szCs w:val="28"/>
        </w:rPr>
      </w:pPr>
    </w:p>
    <w:p w14:paraId="57F35847" w14:textId="77777777" w:rsidR="00744324" w:rsidRPr="00672E81" w:rsidRDefault="00744324" w:rsidP="001E31EF">
      <w:pPr>
        <w:pStyle w:val="ConsPlusNormal"/>
        <w:jc w:val="both"/>
        <w:rPr>
          <w:rFonts w:ascii="Times New Roman" w:hAnsi="Times New Roman" w:cs="Times New Roman"/>
          <w:sz w:val="28"/>
          <w:szCs w:val="28"/>
        </w:rPr>
      </w:pPr>
    </w:p>
    <w:p w14:paraId="2D8E8585" w14:textId="77777777" w:rsidR="00744324" w:rsidRPr="00672E81" w:rsidRDefault="00744324" w:rsidP="001E31EF">
      <w:pPr>
        <w:pStyle w:val="ConsPlusNormal"/>
        <w:jc w:val="both"/>
        <w:rPr>
          <w:rFonts w:ascii="Times New Roman" w:hAnsi="Times New Roman" w:cs="Times New Roman"/>
          <w:sz w:val="28"/>
          <w:szCs w:val="28"/>
        </w:rPr>
      </w:pPr>
    </w:p>
    <w:p w14:paraId="6FADC047" w14:textId="77777777" w:rsidR="00994312" w:rsidRPr="00672E81" w:rsidRDefault="00994312" w:rsidP="001E31EF">
      <w:pPr>
        <w:pStyle w:val="ConsPlusNormal"/>
        <w:jc w:val="both"/>
        <w:rPr>
          <w:rFonts w:ascii="Times New Roman" w:hAnsi="Times New Roman" w:cs="Times New Roman"/>
          <w:sz w:val="28"/>
          <w:szCs w:val="28"/>
        </w:rPr>
      </w:pPr>
    </w:p>
    <w:p w14:paraId="77B64ECA" w14:textId="77777777" w:rsidR="00994312" w:rsidRPr="00672E81" w:rsidRDefault="00994312" w:rsidP="001E31EF">
      <w:pPr>
        <w:pStyle w:val="ConsPlusNormal"/>
        <w:jc w:val="both"/>
        <w:rPr>
          <w:rFonts w:ascii="Times New Roman" w:hAnsi="Times New Roman" w:cs="Times New Roman"/>
          <w:sz w:val="28"/>
          <w:szCs w:val="28"/>
        </w:rPr>
      </w:pPr>
    </w:p>
    <w:p w14:paraId="27F983E9" w14:textId="77777777" w:rsidR="00994312" w:rsidRPr="00672E81" w:rsidRDefault="00994312" w:rsidP="001E31EF">
      <w:pPr>
        <w:pStyle w:val="ConsPlusNormal"/>
        <w:jc w:val="both"/>
        <w:rPr>
          <w:rFonts w:ascii="Times New Roman" w:hAnsi="Times New Roman" w:cs="Times New Roman"/>
          <w:sz w:val="28"/>
          <w:szCs w:val="28"/>
        </w:rPr>
      </w:pPr>
    </w:p>
    <w:p w14:paraId="2A46441C" w14:textId="77777777" w:rsidR="00994312" w:rsidRPr="00672E81" w:rsidRDefault="00994312" w:rsidP="001E31EF">
      <w:pPr>
        <w:pStyle w:val="ConsPlusNormal"/>
        <w:jc w:val="both"/>
        <w:rPr>
          <w:rFonts w:ascii="Times New Roman" w:hAnsi="Times New Roman" w:cs="Times New Roman"/>
          <w:sz w:val="28"/>
          <w:szCs w:val="28"/>
        </w:rPr>
      </w:pPr>
    </w:p>
    <w:p w14:paraId="64AF9E11" w14:textId="77777777" w:rsidR="00994312" w:rsidRPr="00672E81" w:rsidRDefault="00994312" w:rsidP="001E31EF">
      <w:pPr>
        <w:pStyle w:val="ConsPlusNormal"/>
        <w:jc w:val="both"/>
        <w:rPr>
          <w:rFonts w:ascii="Times New Roman" w:hAnsi="Times New Roman" w:cs="Times New Roman"/>
          <w:sz w:val="28"/>
          <w:szCs w:val="28"/>
        </w:rPr>
      </w:pPr>
    </w:p>
    <w:p w14:paraId="5928CDD7" w14:textId="77777777" w:rsidR="00672E81" w:rsidRDefault="00672E81" w:rsidP="001E31EF">
      <w:pPr>
        <w:pStyle w:val="ConsPlusNormal"/>
        <w:jc w:val="right"/>
        <w:outlineLvl w:val="1"/>
        <w:rPr>
          <w:rFonts w:ascii="Times New Roman" w:hAnsi="Times New Roman" w:cs="Times New Roman"/>
          <w:sz w:val="28"/>
          <w:szCs w:val="28"/>
        </w:rPr>
      </w:pPr>
    </w:p>
    <w:p w14:paraId="41F34F7F" w14:textId="77777777" w:rsidR="00672E81" w:rsidRDefault="00672E81" w:rsidP="001E31EF">
      <w:pPr>
        <w:pStyle w:val="ConsPlusNormal"/>
        <w:jc w:val="right"/>
        <w:outlineLvl w:val="1"/>
        <w:rPr>
          <w:rFonts w:ascii="Times New Roman" w:hAnsi="Times New Roman" w:cs="Times New Roman"/>
          <w:sz w:val="28"/>
          <w:szCs w:val="28"/>
        </w:rPr>
      </w:pPr>
    </w:p>
    <w:p w14:paraId="09BD2130" w14:textId="77777777" w:rsidR="00672E81" w:rsidRDefault="00672E81" w:rsidP="001E31EF">
      <w:pPr>
        <w:pStyle w:val="ConsPlusNormal"/>
        <w:jc w:val="right"/>
        <w:outlineLvl w:val="1"/>
        <w:rPr>
          <w:rFonts w:ascii="Times New Roman" w:hAnsi="Times New Roman" w:cs="Times New Roman"/>
          <w:sz w:val="28"/>
          <w:szCs w:val="28"/>
        </w:rPr>
      </w:pPr>
    </w:p>
    <w:p w14:paraId="4C20540A" w14:textId="77777777" w:rsidR="00672E81" w:rsidRDefault="00672E81" w:rsidP="001E31EF">
      <w:pPr>
        <w:pStyle w:val="ConsPlusNormal"/>
        <w:jc w:val="right"/>
        <w:outlineLvl w:val="1"/>
        <w:rPr>
          <w:rFonts w:ascii="Times New Roman" w:hAnsi="Times New Roman" w:cs="Times New Roman"/>
          <w:sz w:val="28"/>
          <w:szCs w:val="28"/>
        </w:rPr>
      </w:pPr>
    </w:p>
    <w:p w14:paraId="61C8A76B" w14:textId="77777777" w:rsidR="00672E81" w:rsidRDefault="00672E81" w:rsidP="001E31EF">
      <w:pPr>
        <w:pStyle w:val="ConsPlusNormal"/>
        <w:jc w:val="right"/>
        <w:outlineLvl w:val="1"/>
        <w:rPr>
          <w:rFonts w:ascii="Times New Roman" w:hAnsi="Times New Roman" w:cs="Times New Roman"/>
          <w:sz w:val="28"/>
          <w:szCs w:val="28"/>
        </w:rPr>
      </w:pPr>
    </w:p>
    <w:p w14:paraId="432A7838" w14:textId="77777777" w:rsidR="00672E81" w:rsidRDefault="00672E81" w:rsidP="001E31EF">
      <w:pPr>
        <w:pStyle w:val="ConsPlusNormal"/>
        <w:jc w:val="right"/>
        <w:outlineLvl w:val="1"/>
        <w:rPr>
          <w:rFonts w:ascii="Times New Roman" w:hAnsi="Times New Roman" w:cs="Times New Roman"/>
          <w:sz w:val="28"/>
          <w:szCs w:val="28"/>
        </w:rPr>
      </w:pPr>
    </w:p>
    <w:p w14:paraId="3582B6AE" w14:textId="77777777" w:rsidR="00672E81" w:rsidRDefault="00672E81" w:rsidP="001E31EF">
      <w:pPr>
        <w:pStyle w:val="ConsPlusNormal"/>
        <w:jc w:val="right"/>
        <w:outlineLvl w:val="1"/>
        <w:rPr>
          <w:rFonts w:ascii="Times New Roman" w:hAnsi="Times New Roman" w:cs="Times New Roman"/>
          <w:sz w:val="28"/>
          <w:szCs w:val="28"/>
        </w:rPr>
      </w:pPr>
    </w:p>
    <w:p w14:paraId="0E7976B9" w14:textId="77777777" w:rsidR="00672E81" w:rsidRDefault="00672E81" w:rsidP="001E31EF">
      <w:pPr>
        <w:pStyle w:val="ConsPlusNormal"/>
        <w:jc w:val="right"/>
        <w:outlineLvl w:val="1"/>
        <w:rPr>
          <w:rFonts w:ascii="Times New Roman" w:hAnsi="Times New Roman" w:cs="Times New Roman"/>
          <w:sz w:val="28"/>
          <w:szCs w:val="28"/>
        </w:rPr>
      </w:pPr>
    </w:p>
    <w:p w14:paraId="0F004EBA" w14:textId="77777777" w:rsidR="00672E81" w:rsidRDefault="00672E81" w:rsidP="001E31EF">
      <w:pPr>
        <w:pStyle w:val="ConsPlusNormal"/>
        <w:jc w:val="right"/>
        <w:outlineLvl w:val="1"/>
        <w:rPr>
          <w:rFonts w:ascii="Times New Roman" w:hAnsi="Times New Roman" w:cs="Times New Roman"/>
          <w:sz w:val="28"/>
          <w:szCs w:val="28"/>
        </w:rPr>
      </w:pPr>
    </w:p>
    <w:p w14:paraId="351A58DF" w14:textId="77777777" w:rsidR="00672E81" w:rsidRDefault="00672E81" w:rsidP="001E31EF">
      <w:pPr>
        <w:pStyle w:val="ConsPlusNormal"/>
        <w:jc w:val="right"/>
        <w:outlineLvl w:val="1"/>
        <w:rPr>
          <w:rFonts w:ascii="Times New Roman" w:hAnsi="Times New Roman" w:cs="Times New Roman"/>
          <w:sz w:val="28"/>
          <w:szCs w:val="28"/>
        </w:rPr>
      </w:pPr>
    </w:p>
    <w:p w14:paraId="258D4AF0" w14:textId="77777777" w:rsidR="00672E81" w:rsidRDefault="00672E81" w:rsidP="001E31EF">
      <w:pPr>
        <w:pStyle w:val="ConsPlusNormal"/>
        <w:jc w:val="right"/>
        <w:outlineLvl w:val="1"/>
        <w:rPr>
          <w:rFonts w:ascii="Times New Roman" w:hAnsi="Times New Roman" w:cs="Times New Roman"/>
          <w:sz w:val="28"/>
          <w:szCs w:val="28"/>
        </w:rPr>
      </w:pPr>
    </w:p>
    <w:p w14:paraId="23EDB059" w14:textId="4ED03BA7" w:rsidR="001E31EF" w:rsidRPr="00672E81" w:rsidRDefault="00DF5DFB" w:rsidP="001E31EF">
      <w:pPr>
        <w:pStyle w:val="ConsPlusNormal"/>
        <w:jc w:val="right"/>
        <w:outlineLvl w:val="1"/>
        <w:rPr>
          <w:rFonts w:ascii="Times New Roman" w:hAnsi="Times New Roman" w:cs="Times New Roman"/>
          <w:sz w:val="28"/>
          <w:szCs w:val="28"/>
        </w:rPr>
      </w:pPr>
      <w:r w:rsidRPr="00672E81">
        <w:rPr>
          <w:rFonts w:ascii="Times New Roman" w:hAnsi="Times New Roman" w:cs="Times New Roman"/>
          <w:sz w:val="28"/>
          <w:szCs w:val="28"/>
        </w:rPr>
        <w:lastRenderedPageBreak/>
        <w:t>П</w:t>
      </w:r>
      <w:r w:rsidR="00082026" w:rsidRPr="00672E81">
        <w:rPr>
          <w:rFonts w:ascii="Times New Roman" w:hAnsi="Times New Roman" w:cs="Times New Roman"/>
          <w:sz w:val="28"/>
          <w:szCs w:val="28"/>
        </w:rPr>
        <w:t>ри</w:t>
      </w:r>
      <w:r w:rsidR="001E31EF" w:rsidRPr="00672E81">
        <w:rPr>
          <w:rFonts w:ascii="Times New Roman" w:hAnsi="Times New Roman" w:cs="Times New Roman"/>
          <w:sz w:val="28"/>
          <w:szCs w:val="28"/>
        </w:rPr>
        <w:t>ложение 1</w:t>
      </w:r>
    </w:p>
    <w:p w14:paraId="70930904" w14:textId="77777777" w:rsidR="001E31EF" w:rsidRPr="00672E81" w:rsidRDefault="001E31EF" w:rsidP="001E31EF">
      <w:pPr>
        <w:pStyle w:val="ConsPlusNormal"/>
        <w:jc w:val="right"/>
        <w:rPr>
          <w:rFonts w:ascii="Times New Roman" w:hAnsi="Times New Roman" w:cs="Times New Roman"/>
          <w:sz w:val="28"/>
          <w:szCs w:val="28"/>
        </w:rPr>
      </w:pPr>
      <w:r w:rsidRPr="00672E81">
        <w:rPr>
          <w:rFonts w:ascii="Times New Roman" w:hAnsi="Times New Roman" w:cs="Times New Roman"/>
          <w:sz w:val="28"/>
          <w:szCs w:val="28"/>
        </w:rPr>
        <w:t>к Порядку</w:t>
      </w:r>
    </w:p>
    <w:p w14:paraId="53CDD19E" w14:textId="77777777" w:rsidR="001E31EF" w:rsidRPr="00672E81" w:rsidRDefault="001E31EF" w:rsidP="001E31EF">
      <w:pPr>
        <w:pStyle w:val="ConsPlusNormal"/>
        <w:jc w:val="both"/>
        <w:rPr>
          <w:rFonts w:ascii="Times New Roman" w:hAnsi="Times New Roman" w:cs="Times New Roman"/>
          <w:sz w:val="28"/>
          <w:szCs w:val="28"/>
        </w:rPr>
      </w:pPr>
    </w:p>
    <w:p w14:paraId="19EF7B49" w14:textId="77777777" w:rsidR="001E31EF" w:rsidRPr="00672E81" w:rsidRDefault="001E31EF" w:rsidP="001E31EF">
      <w:pPr>
        <w:pStyle w:val="ConsPlusNormal"/>
        <w:jc w:val="center"/>
        <w:rPr>
          <w:rFonts w:ascii="Times New Roman" w:hAnsi="Times New Roman" w:cs="Times New Roman"/>
          <w:sz w:val="28"/>
          <w:szCs w:val="28"/>
        </w:rPr>
      </w:pPr>
      <w:bookmarkStart w:id="20" w:name="P209"/>
      <w:bookmarkEnd w:id="20"/>
      <w:r w:rsidRPr="00672E81">
        <w:rPr>
          <w:rFonts w:ascii="Times New Roman" w:hAnsi="Times New Roman" w:cs="Times New Roman"/>
          <w:sz w:val="28"/>
          <w:szCs w:val="28"/>
        </w:rPr>
        <w:t>Инициативный проект</w:t>
      </w:r>
    </w:p>
    <w:p w14:paraId="13594DAE" w14:textId="77777777" w:rsidR="001E31EF" w:rsidRPr="00672E81" w:rsidRDefault="001E31EF" w:rsidP="001E31EF">
      <w:pPr>
        <w:pStyle w:val="ConsPlusNormal"/>
        <w:jc w:val="both"/>
        <w:rPr>
          <w:rFonts w:ascii="Times New Roman" w:hAnsi="Times New Roman" w:cs="Times New Roman"/>
          <w:sz w:val="28"/>
          <w:szCs w:val="28"/>
        </w:rPr>
      </w:pPr>
    </w:p>
    <w:p w14:paraId="6405BB7D" w14:textId="77777777" w:rsidR="001E31EF" w:rsidRPr="00672E81" w:rsidRDefault="001E31EF" w:rsidP="001E31EF">
      <w:pPr>
        <w:pStyle w:val="ConsPlusNormal"/>
        <w:ind w:firstLine="540"/>
        <w:jc w:val="both"/>
        <w:rPr>
          <w:rFonts w:ascii="Times New Roman" w:hAnsi="Times New Roman" w:cs="Times New Roman"/>
          <w:sz w:val="28"/>
          <w:szCs w:val="28"/>
        </w:rPr>
      </w:pPr>
      <w:r w:rsidRPr="00672E81">
        <w:rPr>
          <w:rFonts w:ascii="Times New Roman" w:hAnsi="Times New Roman" w:cs="Times New Roman"/>
          <w:sz w:val="28"/>
          <w:szCs w:val="28"/>
        </w:rPr>
        <w:t>"____" ___________ 20__ г.</w:t>
      </w:r>
    </w:p>
    <w:p w14:paraId="4AF69BDA" w14:textId="77777777" w:rsidR="001E31EF" w:rsidRPr="00672E81" w:rsidRDefault="001E31EF" w:rsidP="001E31E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65"/>
        <w:gridCol w:w="4344"/>
      </w:tblGrid>
      <w:tr w:rsidR="001E31EF" w:rsidRPr="00672E81" w14:paraId="52B5082E" w14:textId="77777777" w:rsidTr="00B367E3">
        <w:tc>
          <w:tcPr>
            <w:tcW w:w="567" w:type="dxa"/>
          </w:tcPr>
          <w:p w14:paraId="71C5D42E" w14:textId="77777777" w:rsidR="001E31EF" w:rsidRPr="00672E81" w:rsidRDefault="001E31EF" w:rsidP="001E31EF">
            <w:pPr>
              <w:pStyle w:val="ConsPlusNormal"/>
              <w:jc w:val="center"/>
              <w:rPr>
                <w:rFonts w:ascii="Times New Roman" w:hAnsi="Times New Roman" w:cs="Times New Roman"/>
                <w:sz w:val="28"/>
                <w:szCs w:val="28"/>
              </w:rPr>
            </w:pPr>
            <w:r w:rsidRPr="00672E81">
              <w:rPr>
                <w:rFonts w:ascii="Times New Roman" w:hAnsi="Times New Roman" w:cs="Times New Roman"/>
                <w:sz w:val="28"/>
                <w:szCs w:val="28"/>
              </w:rPr>
              <w:t>N п/п</w:t>
            </w:r>
          </w:p>
        </w:tc>
        <w:tc>
          <w:tcPr>
            <w:tcW w:w="4365" w:type="dxa"/>
          </w:tcPr>
          <w:p w14:paraId="4D69EEAF" w14:textId="77777777" w:rsidR="001E31EF" w:rsidRPr="00672E81" w:rsidRDefault="001E31EF" w:rsidP="001E31EF">
            <w:pPr>
              <w:pStyle w:val="ConsPlusNormal"/>
              <w:jc w:val="center"/>
              <w:rPr>
                <w:rFonts w:ascii="Times New Roman" w:hAnsi="Times New Roman" w:cs="Times New Roman"/>
                <w:sz w:val="28"/>
                <w:szCs w:val="28"/>
              </w:rPr>
            </w:pPr>
            <w:r w:rsidRPr="00672E81">
              <w:rPr>
                <w:rFonts w:ascii="Times New Roman" w:hAnsi="Times New Roman" w:cs="Times New Roman"/>
                <w:sz w:val="28"/>
                <w:szCs w:val="28"/>
              </w:rPr>
              <w:t>Общая характеристика инициативного проекта</w:t>
            </w:r>
          </w:p>
        </w:tc>
        <w:tc>
          <w:tcPr>
            <w:tcW w:w="4344" w:type="dxa"/>
          </w:tcPr>
          <w:p w14:paraId="73F680B8" w14:textId="77777777" w:rsidR="001E31EF" w:rsidRPr="00672E81" w:rsidRDefault="001E31EF" w:rsidP="001E31EF">
            <w:pPr>
              <w:pStyle w:val="ConsPlusNormal"/>
              <w:jc w:val="center"/>
              <w:rPr>
                <w:rFonts w:ascii="Times New Roman" w:hAnsi="Times New Roman" w:cs="Times New Roman"/>
                <w:sz w:val="28"/>
                <w:szCs w:val="28"/>
              </w:rPr>
            </w:pPr>
            <w:r w:rsidRPr="00672E81">
              <w:rPr>
                <w:rFonts w:ascii="Times New Roman" w:hAnsi="Times New Roman" w:cs="Times New Roman"/>
                <w:sz w:val="28"/>
                <w:szCs w:val="28"/>
              </w:rPr>
              <w:t>Сведения</w:t>
            </w:r>
          </w:p>
        </w:tc>
      </w:tr>
      <w:tr w:rsidR="001E31EF" w:rsidRPr="00672E81" w14:paraId="4DD15378" w14:textId="77777777" w:rsidTr="00B367E3">
        <w:tc>
          <w:tcPr>
            <w:tcW w:w="567" w:type="dxa"/>
          </w:tcPr>
          <w:p w14:paraId="0607B7F0" w14:textId="55F75091" w:rsidR="001E31EF" w:rsidRPr="00672E81" w:rsidRDefault="001E31EF" w:rsidP="006640B6">
            <w:pPr>
              <w:pStyle w:val="ConsPlusNormal"/>
              <w:jc w:val="center"/>
              <w:rPr>
                <w:rFonts w:ascii="Times New Roman" w:hAnsi="Times New Roman" w:cs="Times New Roman"/>
                <w:sz w:val="28"/>
                <w:szCs w:val="28"/>
              </w:rPr>
            </w:pPr>
            <w:r w:rsidRPr="00672E81">
              <w:rPr>
                <w:rFonts w:ascii="Times New Roman" w:hAnsi="Times New Roman" w:cs="Times New Roman"/>
                <w:sz w:val="28"/>
                <w:szCs w:val="28"/>
              </w:rPr>
              <w:t>1</w:t>
            </w:r>
          </w:p>
        </w:tc>
        <w:tc>
          <w:tcPr>
            <w:tcW w:w="4365" w:type="dxa"/>
          </w:tcPr>
          <w:p w14:paraId="712822E3" w14:textId="77777777"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Наименование инициативного проекта</w:t>
            </w:r>
          </w:p>
        </w:tc>
        <w:tc>
          <w:tcPr>
            <w:tcW w:w="4344" w:type="dxa"/>
          </w:tcPr>
          <w:p w14:paraId="2BCF6137" w14:textId="77777777" w:rsidR="001E31EF" w:rsidRPr="00672E81" w:rsidRDefault="001E31EF" w:rsidP="001E31EF">
            <w:pPr>
              <w:pStyle w:val="ConsPlusNormal"/>
              <w:rPr>
                <w:rFonts w:ascii="Times New Roman" w:hAnsi="Times New Roman" w:cs="Times New Roman"/>
                <w:sz w:val="28"/>
                <w:szCs w:val="28"/>
              </w:rPr>
            </w:pPr>
          </w:p>
        </w:tc>
      </w:tr>
      <w:tr w:rsidR="001E31EF" w:rsidRPr="00672E81" w14:paraId="1D4EC760" w14:textId="77777777" w:rsidTr="00B367E3">
        <w:tc>
          <w:tcPr>
            <w:tcW w:w="567" w:type="dxa"/>
          </w:tcPr>
          <w:p w14:paraId="727C1049" w14:textId="0BDAC0D7" w:rsidR="001E31EF" w:rsidRPr="00672E81" w:rsidRDefault="001E31EF" w:rsidP="006640B6">
            <w:pPr>
              <w:pStyle w:val="ConsPlusNormal"/>
              <w:jc w:val="center"/>
              <w:rPr>
                <w:rFonts w:ascii="Times New Roman" w:hAnsi="Times New Roman" w:cs="Times New Roman"/>
                <w:sz w:val="28"/>
                <w:szCs w:val="28"/>
              </w:rPr>
            </w:pPr>
            <w:r w:rsidRPr="00672E81">
              <w:rPr>
                <w:rFonts w:ascii="Times New Roman" w:hAnsi="Times New Roman" w:cs="Times New Roman"/>
                <w:sz w:val="28"/>
                <w:szCs w:val="28"/>
              </w:rPr>
              <w:t>2</w:t>
            </w:r>
          </w:p>
        </w:tc>
        <w:tc>
          <w:tcPr>
            <w:tcW w:w="4365" w:type="dxa"/>
          </w:tcPr>
          <w:p w14:paraId="1C89BDBA" w14:textId="56C8AB61"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 xml:space="preserve">Вопросы местного значения или иные вопросы, право решения </w:t>
            </w:r>
            <w:r w:rsidR="00744324" w:rsidRPr="00672E81">
              <w:rPr>
                <w:rFonts w:ascii="Times New Roman" w:hAnsi="Times New Roman" w:cs="Times New Roman"/>
                <w:sz w:val="28"/>
                <w:szCs w:val="28"/>
              </w:rPr>
              <w:t>которого</w:t>
            </w:r>
            <w:r w:rsidRPr="00672E81">
              <w:rPr>
                <w:rFonts w:ascii="Times New Roman" w:hAnsi="Times New Roman" w:cs="Times New Roman"/>
                <w:sz w:val="28"/>
                <w:szCs w:val="28"/>
              </w:rPr>
              <w:t xml:space="preserve"> предоставлено органам местного самоуправления </w:t>
            </w:r>
            <w:r w:rsidR="00594C5B" w:rsidRPr="00672E81">
              <w:rPr>
                <w:rFonts w:ascii="Times New Roman" w:hAnsi="Times New Roman" w:cs="Times New Roman"/>
                <w:sz w:val="28"/>
                <w:szCs w:val="28"/>
              </w:rPr>
              <w:t>МО СП «</w:t>
            </w:r>
            <w:r w:rsidR="006A6036"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00F65E97" w:rsidRPr="00672E81">
              <w:rPr>
                <w:rFonts w:ascii="Times New Roman" w:hAnsi="Times New Roman" w:cs="Times New Roman"/>
                <w:sz w:val="28"/>
                <w:szCs w:val="28"/>
              </w:rPr>
              <w:t xml:space="preserve"> </w:t>
            </w:r>
            <w:r w:rsidRPr="00672E81">
              <w:rPr>
                <w:rFonts w:ascii="Times New Roman" w:hAnsi="Times New Roman" w:cs="Times New Roman"/>
                <w:sz w:val="28"/>
                <w:szCs w:val="28"/>
              </w:rPr>
              <w:t xml:space="preserve"> в соответствии с Федеральным </w:t>
            </w:r>
            <w:hyperlink r:id="rId9" w:history="1">
              <w:r w:rsidRPr="00672E81">
                <w:rPr>
                  <w:rFonts w:ascii="Times New Roman" w:hAnsi="Times New Roman" w:cs="Times New Roman"/>
                  <w:color w:val="0000FF"/>
                  <w:sz w:val="28"/>
                  <w:szCs w:val="28"/>
                </w:rPr>
                <w:t>законом</w:t>
              </w:r>
            </w:hyperlink>
            <w:r w:rsidRPr="00672E81">
              <w:rPr>
                <w:rFonts w:ascii="Times New Roman" w:hAnsi="Times New Roman" w:cs="Times New Roman"/>
                <w:sz w:val="28"/>
                <w:szCs w:val="28"/>
              </w:rPr>
              <w:t xml:space="preserve"> от 06 октября 2003 № 131-ФЗ "Об общих принципах организации местного самоуправления в Российской Федерации", на исполнение </w:t>
            </w:r>
            <w:r w:rsidR="00744324" w:rsidRPr="00672E81">
              <w:rPr>
                <w:rFonts w:ascii="Times New Roman" w:hAnsi="Times New Roman" w:cs="Times New Roman"/>
                <w:sz w:val="28"/>
                <w:szCs w:val="28"/>
              </w:rPr>
              <w:t>которого</w:t>
            </w:r>
            <w:r w:rsidRPr="00672E81">
              <w:rPr>
                <w:rFonts w:ascii="Times New Roman" w:hAnsi="Times New Roman" w:cs="Times New Roman"/>
                <w:sz w:val="28"/>
                <w:szCs w:val="28"/>
              </w:rPr>
              <w:t xml:space="preserve"> направлен инициативный проект</w:t>
            </w:r>
          </w:p>
        </w:tc>
        <w:tc>
          <w:tcPr>
            <w:tcW w:w="4344" w:type="dxa"/>
          </w:tcPr>
          <w:p w14:paraId="6B405020" w14:textId="77777777" w:rsidR="001E31EF" w:rsidRPr="00672E81" w:rsidRDefault="001E31EF" w:rsidP="001E31EF">
            <w:pPr>
              <w:pStyle w:val="ConsPlusNormal"/>
              <w:rPr>
                <w:rFonts w:ascii="Times New Roman" w:hAnsi="Times New Roman" w:cs="Times New Roman"/>
                <w:sz w:val="28"/>
                <w:szCs w:val="28"/>
              </w:rPr>
            </w:pPr>
          </w:p>
        </w:tc>
      </w:tr>
      <w:tr w:rsidR="001E31EF" w:rsidRPr="00672E81" w14:paraId="01C0C731" w14:textId="77777777" w:rsidTr="00B367E3">
        <w:tc>
          <w:tcPr>
            <w:tcW w:w="567" w:type="dxa"/>
          </w:tcPr>
          <w:p w14:paraId="72436924" w14:textId="6224BCBD" w:rsidR="001E31EF" w:rsidRPr="00672E81" w:rsidRDefault="001E31EF" w:rsidP="006640B6">
            <w:pPr>
              <w:pStyle w:val="ConsPlusNormal"/>
              <w:jc w:val="center"/>
              <w:rPr>
                <w:rFonts w:ascii="Times New Roman" w:hAnsi="Times New Roman" w:cs="Times New Roman"/>
                <w:sz w:val="28"/>
                <w:szCs w:val="28"/>
              </w:rPr>
            </w:pPr>
            <w:r w:rsidRPr="00672E81">
              <w:rPr>
                <w:rFonts w:ascii="Times New Roman" w:hAnsi="Times New Roman" w:cs="Times New Roman"/>
                <w:sz w:val="28"/>
                <w:szCs w:val="28"/>
              </w:rPr>
              <w:t>3</w:t>
            </w:r>
          </w:p>
        </w:tc>
        <w:tc>
          <w:tcPr>
            <w:tcW w:w="4365" w:type="dxa"/>
          </w:tcPr>
          <w:p w14:paraId="1F257DEB" w14:textId="77777777"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Территория реализации инициативного проекта</w:t>
            </w:r>
          </w:p>
        </w:tc>
        <w:tc>
          <w:tcPr>
            <w:tcW w:w="4344" w:type="dxa"/>
          </w:tcPr>
          <w:p w14:paraId="7C5C7350" w14:textId="77777777" w:rsidR="001E31EF" w:rsidRPr="00672E81" w:rsidRDefault="001E31EF" w:rsidP="001E31EF">
            <w:pPr>
              <w:pStyle w:val="ConsPlusNormal"/>
              <w:rPr>
                <w:rFonts w:ascii="Times New Roman" w:hAnsi="Times New Roman" w:cs="Times New Roman"/>
                <w:sz w:val="28"/>
                <w:szCs w:val="28"/>
              </w:rPr>
            </w:pPr>
          </w:p>
        </w:tc>
      </w:tr>
      <w:tr w:rsidR="001E31EF" w:rsidRPr="00672E81" w14:paraId="34B7CE4F" w14:textId="77777777" w:rsidTr="00B367E3">
        <w:tc>
          <w:tcPr>
            <w:tcW w:w="567" w:type="dxa"/>
          </w:tcPr>
          <w:p w14:paraId="5BA6517B" w14:textId="36698730" w:rsidR="001E31EF" w:rsidRPr="00672E81" w:rsidRDefault="001E31EF" w:rsidP="006640B6">
            <w:pPr>
              <w:pStyle w:val="ConsPlusNormal"/>
              <w:jc w:val="center"/>
              <w:rPr>
                <w:rFonts w:ascii="Times New Roman" w:hAnsi="Times New Roman" w:cs="Times New Roman"/>
                <w:sz w:val="28"/>
                <w:szCs w:val="28"/>
              </w:rPr>
            </w:pPr>
            <w:r w:rsidRPr="00672E81">
              <w:rPr>
                <w:rFonts w:ascii="Times New Roman" w:hAnsi="Times New Roman" w:cs="Times New Roman"/>
                <w:sz w:val="28"/>
                <w:szCs w:val="28"/>
              </w:rPr>
              <w:t>4</w:t>
            </w:r>
          </w:p>
        </w:tc>
        <w:tc>
          <w:tcPr>
            <w:tcW w:w="4365" w:type="dxa"/>
          </w:tcPr>
          <w:p w14:paraId="1690BBBF" w14:textId="77777777"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Цель и задачи инициативного проекта</w:t>
            </w:r>
          </w:p>
        </w:tc>
        <w:tc>
          <w:tcPr>
            <w:tcW w:w="4344" w:type="dxa"/>
          </w:tcPr>
          <w:p w14:paraId="497F539F" w14:textId="77777777" w:rsidR="001E31EF" w:rsidRPr="00672E81" w:rsidRDefault="001E31EF" w:rsidP="001E31EF">
            <w:pPr>
              <w:pStyle w:val="ConsPlusNormal"/>
              <w:rPr>
                <w:rFonts w:ascii="Times New Roman" w:hAnsi="Times New Roman" w:cs="Times New Roman"/>
                <w:sz w:val="28"/>
                <w:szCs w:val="28"/>
              </w:rPr>
            </w:pPr>
          </w:p>
        </w:tc>
      </w:tr>
      <w:tr w:rsidR="001E31EF" w:rsidRPr="00672E81" w14:paraId="446C2B6E" w14:textId="77777777" w:rsidTr="00B367E3">
        <w:tc>
          <w:tcPr>
            <w:tcW w:w="567" w:type="dxa"/>
          </w:tcPr>
          <w:p w14:paraId="0A72747C" w14:textId="0973FED4" w:rsidR="001E31EF" w:rsidRPr="00672E81" w:rsidRDefault="001E31EF" w:rsidP="006640B6">
            <w:pPr>
              <w:pStyle w:val="ConsPlusNormal"/>
              <w:jc w:val="center"/>
              <w:rPr>
                <w:rFonts w:ascii="Times New Roman" w:hAnsi="Times New Roman" w:cs="Times New Roman"/>
                <w:sz w:val="28"/>
                <w:szCs w:val="28"/>
              </w:rPr>
            </w:pPr>
            <w:r w:rsidRPr="00672E81">
              <w:rPr>
                <w:rFonts w:ascii="Times New Roman" w:hAnsi="Times New Roman" w:cs="Times New Roman"/>
                <w:sz w:val="28"/>
                <w:szCs w:val="28"/>
              </w:rPr>
              <w:t>5</w:t>
            </w:r>
          </w:p>
        </w:tc>
        <w:tc>
          <w:tcPr>
            <w:tcW w:w="4365" w:type="dxa"/>
          </w:tcPr>
          <w:p w14:paraId="63EB6CF8" w14:textId="77777777"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344" w:type="dxa"/>
          </w:tcPr>
          <w:p w14:paraId="59C06193" w14:textId="77777777" w:rsidR="001E31EF" w:rsidRPr="00672E81" w:rsidRDefault="001E31EF" w:rsidP="001E31EF">
            <w:pPr>
              <w:pStyle w:val="ConsPlusNormal"/>
              <w:rPr>
                <w:rFonts w:ascii="Times New Roman" w:hAnsi="Times New Roman" w:cs="Times New Roman"/>
                <w:sz w:val="28"/>
                <w:szCs w:val="28"/>
              </w:rPr>
            </w:pPr>
          </w:p>
        </w:tc>
      </w:tr>
      <w:tr w:rsidR="001E31EF" w:rsidRPr="00672E81" w14:paraId="42180242" w14:textId="77777777" w:rsidTr="00B367E3">
        <w:tc>
          <w:tcPr>
            <w:tcW w:w="567" w:type="dxa"/>
          </w:tcPr>
          <w:p w14:paraId="04CAEB70" w14:textId="4203BBF2" w:rsidR="001E31EF" w:rsidRPr="00672E81" w:rsidRDefault="001E31EF" w:rsidP="006640B6">
            <w:pPr>
              <w:pStyle w:val="ConsPlusNormal"/>
              <w:jc w:val="center"/>
              <w:rPr>
                <w:rFonts w:ascii="Times New Roman" w:hAnsi="Times New Roman" w:cs="Times New Roman"/>
                <w:sz w:val="28"/>
                <w:szCs w:val="28"/>
              </w:rPr>
            </w:pPr>
            <w:r w:rsidRPr="00672E81">
              <w:rPr>
                <w:rFonts w:ascii="Times New Roman" w:hAnsi="Times New Roman" w:cs="Times New Roman"/>
                <w:sz w:val="28"/>
                <w:szCs w:val="28"/>
              </w:rPr>
              <w:t>6</w:t>
            </w:r>
          </w:p>
        </w:tc>
        <w:tc>
          <w:tcPr>
            <w:tcW w:w="4365" w:type="dxa"/>
          </w:tcPr>
          <w:p w14:paraId="77B6DE4F" w14:textId="77777777"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Ожидаемые результаты от реализации инициативного проекта</w:t>
            </w:r>
          </w:p>
        </w:tc>
        <w:tc>
          <w:tcPr>
            <w:tcW w:w="4344" w:type="dxa"/>
          </w:tcPr>
          <w:p w14:paraId="3D7B6680" w14:textId="77777777" w:rsidR="001E31EF" w:rsidRPr="00672E81" w:rsidRDefault="001E31EF" w:rsidP="001E31EF">
            <w:pPr>
              <w:pStyle w:val="ConsPlusNormal"/>
              <w:rPr>
                <w:rFonts w:ascii="Times New Roman" w:hAnsi="Times New Roman" w:cs="Times New Roman"/>
                <w:sz w:val="28"/>
                <w:szCs w:val="28"/>
              </w:rPr>
            </w:pPr>
          </w:p>
        </w:tc>
      </w:tr>
      <w:tr w:rsidR="001E31EF" w:rsidRPr="00672E81" w14:paraId="74FA15D5" w14:textId="77777777" w:rsidTr="00B367E3">
        <w:tc>
          <w:tcPr>
            <w:tcW w:w="567" w:type="dxa"/>
          </w:tcPr>
          <w:p w14:paraId="2E1B7BF0" w14:textId="77777777" w:rsidR="001E31EF" w:rsidRPr="00672E81" w:rsidRDefault="001E31EF" w:rsidP="006640B6">
            <w:pPr>
              <w:pStyle w:val="ConsPlusNormal"/>
              <w:jc w:val="center"/>
              <w:rPr>
                <w:rFonts w:ascii="Times New Roman" w:hAnsi="Times New Roman" w:cs="Times New Roman"/>
                <w:sz w:val="28"/>
                <w:szCs w:val="28"/>
              </w:rPr>
            </w:pPr>
            <w:r w:rsidRPr="00672E81">
              <w:rPr>
                <w:rFonts w:ascii="Times New Roman" w:hAnsi="Times New Roman" w:cs="Times New Roman"/>
                <w:sz w:val="28"/>
                <w:szCs w:val="28"/>
              </w:rPr>
              <w:t>7</w:t>
            </w:r>
          </w:p>
        </w:tc>
        <w:tc>
          <w:tcPr>
            <w:tcW w:w="4365" w:type="dxa"/>
          </w:tcPr>
          <w:p w14:paraId="6F6E777B" w14:textId="77777777"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 xml:space="preserve">Описание дальнейшего развития инициативного проекта после завершения финансирования </w:t>
            </w:r>
            <w:r w:rsidRPr="00672E81">
              <w:rPr>
                <w:rFonts w:ascii="Times New Roman" w:hAnsi="Times New Roman" w:cs="Times New Roman"/>
                <w:sz w:val="28"/>
                <w:szCs w:val="28"/>
              </w:rPr>
              <w:lastRenderedPageBreak/>
              <w:t>(использование, содержание и т.д.)</w:t>
            </w:r>
          </w:p>
        </w:tc>
        <w:tc>
          <w:tcPr>
            <w:tcW w:w="4344" w:type="dxa"/>
          </w:tcPr>
          <w:p w14:paraId="7BEAACF4" w14:textId="77777777" w:rsidR="001E31EF" w:rsidRPr="00672E81" w:rsidRDefault="001E31EF" w:rsidP="001E31EF">
            <w:pPr>
              <w:pStyle w:val="ConsPlusNormal"/>
              <w:rPr>
                <w:rFonts w:ascii="Times New Roman" w:hAnsi="Times New Roman" w:cs="Times New Roman"/>
                <w:sz w:val="28"/>
                <w:szCs w:val="28"/>
              </w:rPr>
            </w:pPr>
          </w:p>
        </w:tc>
      </w:tr>
      <w:tr w:rsidR="001E31EF" w:rsidRPr="00672E81" w14:paraId="0F9B616B" w14:textId="77777777" w:rsidTr="00B367E3">
        <w:tc>
          <w:tcPr>
            <w:tcW w:w="567" w:type="dxa"/>
          </w:tcPr>
          <w:p w14:paraId="39247CB2" w14:textId="244DFDD8" w:rsidR="001E31EF" w:rsidRPr="00672E81" w:rsidRDefault="001E31EF" w:rsidP="006640B6">
            <w:pPr>
              <w:pStyle w:val="ConsPlusNormal"/>
              <w:jc w:val="center"/>
              <w:rPr>
                <w:rFonts w:ascii="Times New Roman" w:hAnsi="Times New Roman" w:cs="Times New Roman"/>
                <w:sz w:val="28"/>
                <w:szCs w:val="28"/>
              </w:rPr>
            </w:pPr>
            <w:r w:rsidRPr="00672E81">
              <w:rPr>
                <w:rFonts w:ascii="Times New Roman" w:hAnsi="Times New Roman" w:cs="Times New Roman"/>
                <w:sz w:val="28"/>
                <w:szCs w:val="28"/>
              </w:rPr>
              <w:t>8</w:t>
            </w:r>
          </w:p>
        </w:tc>
        <w:tc>
          <w:tcPr>
            <w:tcW w:w="4365" w:type="dxa"/>
          </w:tcPr>
          <w:p w14:paraId="47D09D4B" w14:textId="77777777"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 xml:space="preserve">Количество прямых </w:t>
            </w:r>
            <w:proofErr w:type="spellStart"/>
            <w:r w:rsidRPr="00672E81">
              <w:rPr>
                <w:rFonts w:ascii="Times New Roman" w:hAnsi="Times New Roman" w:cs="Times New Roman"/>
                <w:sz w:val="28"/>
                <w:szCs w:val="28"/>
              </w:rPr>
              <w:t>благополучателей</w:t>
            </w:r>
            <w:proofErr w:type="spellEnd"/>
            <w:r w:rsidRPr="00672E81">
              <w:rPr>
                <w:rFonts w:ascii="Times New Roman" w:hAnsi="Times New Roman" w:cs="Times New Roman"/>
                <w:sz w:val="28"/>
                <w:szCs w:val="28"/>
              </w:rPr>
              <w:t xml:space="preserve"> (человек) (указать механизм определения количества прямых </w:t>
            </w:r>
            <w:proofErr w:type="spellStart"/>
            <w:r w:rsidRPr="00672E81">
              <w:rPr>
                <w:rFonts w:ascii="Times New Roman" w:hAnsi="Times New Roman" w:cs="Times New Roman"/>
                <w:sz w:val="28"/>
                <w:szCs w:val="28"/>
              </w:rPr>
              <w:t>благополучателей</w:t>
            </w:r>
            <w:proofErr w:type="spellEnd"/>
            <w:r w:rsidRPr="00672E81">
              <w:rPr>
                <w:rFonts w:ascii="Times New Roman" w:hAnsi="Times New Roman" w:cs="Times New Roman"/>
                <w:sz w:val="28"/>
                <w:szCs w:val="28"/>
              </w:rPr>
              <w:t>)</w:t>
            </w:r>
          </w:p>
        </w:tc>
        <w:tc>
          <w:tcPr>
            <w:tcW w:w="4344" w:type="dxa"/>
          </w:tcPr>
          <w:p w14:paraId="292F1DEA" w14:textId="77777777" w:rsidR="001E31EF" w:rsidRPr="00672E81" w:rsidRDefault="001E31EF" w:rsidP="001E31EF">
            <w:pPr>
              <w:pStyle w:val="ConsPlusNormal"/>
              <w:rPr>
                <w:rFonts w:ascii="Times New Roman" w:hAnsi="Times New Roman" w:cs="Times New Roman"/>
                <w:sz w:val="28"/>
                <w:szCs w:val="28"/>
              </w:rPr>
            </w:pPr>
          </w:p>
        </w:tc>
      </w:tr>
      <w:tr w:rsidR="001E31EF" w:rsidRPr="00672E81" w14:paraId="4AEB3D16" w14:textId="77777777" w:rsidTr="00B367E3">
        <w:tc>
          <w:tcPr>
            <w:tcW w:w="567" w:type="dxa"/>
          </w:tcPr>
          <w:p w14:paraId="56F4FD51" w14:textId="5F101385" w:rsidR="001E31EF" w:rsidRPr="00672E81" w:rsidRDefault="001E31EF" w:rsidP="006640B6">
            <w:pPr>
              <w:pStyle w:val="ConsPlusNormal"/>
              <w:jc w:val="center"/>
              <w:rPr>
                <w:rFonts w:ascii="Times New Roman" w:hAnsi="Times New Roman" w:cs="Times New Roman"/>
                <w:sz w:val="28"/>
                <w:szCs w:val="28"/>
              </w:rPr>
            </w:pPr>
            <w:r w:rsidRPr="00672E81">
              <w:rPr>
                <w:rFonts w:ascii="Times New Roman" w:hAnsi="Times New Roman" w:cs="Times New Roman"/>
                <w:sz w:val="28"/>
                <w:szCs w:val="28"/>
              </w:rPr>
              <w:t>9</w:t>
            </w:r>
          </w:p>
        </w:tc>
        <w:tc>
          <w:tcPr>
            <w:tcW w:w="4365" w:type="dxa"/>
          </w:tcPr>
          <w:p w14:paraId="0FA6F627" w14:textId="77777777"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Сроки реализации инициативного проекта</w:t>
            </w:r>
          </w:p>
        </w:tc>
        <w:tc>
          <w:tcPr>
            <w:tcW w:w="4344" w:type="dxa"/>
          </w:tcPr>
          <w:p w14:paraId="133DF4F6" w14:textId="77777777" w:rsidR="001E31EF" w:rsidRPr="00672E81" w:rsidRDefault="001E31EF" w:rsidP="001E31EF">
            <w:pPr>
              <w:pStyle w:val="ConsPlusNormal"/>
              <w:rPr>
                <w:rFonts w:ascii="Times New Roman" w:hAnsi="Times New Roman" w:cs="Times New Roman"/>
                <w:sz w:val="28"/>
                <w:szCs w:val="28"/>
              </w:rPr>
            </w:pPr>
          </w:p>
        </w:tc>
      </w:tr>
      <w:tr w:rsidR="001E31EF" w:rsidRPr="00672E81" w14:paraId="0CB9E5A2" w14:textId="77777777" w:rsidTr="00B367E3">
        <w:tc>
          <w:tcPr>
            <w:tcW w:w="567" w:type="dxa"/>
          </w:tcPr>
          <w:p w14:paraId="3D9345EA" w14:textId="06C9BD2C" w:rsidR="001E31EF" w:rsidRPr="00672E81" w:rsidRDefault="001E31EF" w:rsidP="006640B6">
            <w:pPr>
              <w:pStyle w:val="ConsPlusNormal"/>
              <w:jc w:val="center"/>
              <w:rPr>
                <w:rFonts w:ascii="Times New Roman" w:hAnsi="Times New Roman" w:cs="Times New Roman"/>
                <w:sz w:val="28"/>
                <w:szCs w:val="28"/>
              </w:rPr>
            </w:pPr>
            <w:r w:rsidRPr="00672E81">
              <w:rPr>
                <w:rFonts w:ascii="Times New Roman" w:hAnsi="Times New Roman" w:cs="Times New Roman"/>
                <w:sz w:val="28"/>
                <w:szCs w:val="28"/>
              </w:rPr>
              <w:t>10</w:t>
            </w:r>
          </w:p>
        </w:tc>
        <w:tc>
          <w:tcPr>
            <w:tcW w:w="4365" w:type="dxa"/>
          </w:tcPr>
          <w:p w14:paraId="55EE0271" w14:textId="77777777"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Информация об инициаторе проекта (Ф.И.О. (для физических лиц), наименование (для юридических лиц)</w:t>
            </w:r>
          </w:p>
        </w:tc>
        <w:tc>
          <w:tcPr>
            <w:tcW w:w="4344" w:type="dxa"/>
          </w:tcPr>
          <w:p w14:paraId="26E07A20" w14:textId="77777777" w:rsidR="001E31EF" w:rsidRPr="00672E81" w:rsidRDefault="001E31EF" w:rsidP="001E31EF">
            <w:pPr>
              <w:pStyle w:val="ConsPlusNormal"/>
              <w:rPr>
                <w:rFonts w:ascii="Times New Roman" w:hAnsi="Times New Roman" w:cs="Times New Roman"/>
                <w:sz w:val="28"/>
                <w:szCs w:val="28"/>
              </w:rPr>
            </w:pPr>
          </w:p>
        </w:tc>
      </w:tr>
      <w:tr w:rsidR="001E31EF" w:rsidRPr="00672E81" w14:paraId="7F8FFE07" w14:textId="77777777" w:rsidTr="00B367E3">
        <w:tc>
          <w:tcPr>
            <w:tcW w:w="567" w:type="dxa"/>
          </w:tcPr>
          <w:p w14:paraId="52AB40AE" w14:textId="0E32EB7A" w:rsidR="001E31EF" w:rsidRPr="00672E81" w:rsidRDefault="001E31EF" w:rsidP="00AB60F1">
            <w:pPr>
              <w:pStyle w:val="ConsPlusNormal"/>
              <w:jc w:val="center"/>
              <w:rPr>
                <w:rFonts w:ascii="Times New Roman" w:hAnsi="Times New Roman" w:cs="Times New Roman"/>
                <w:sz w:val="28"/>
                <w:szCs w:val="28"/>
              </w:rPr>
            </w:pPr>
            <w:r w:rsidRPr="00672E81">
              <w:rPr>
                <w:rFonts w:ascii="Times New Roman" w:hAnsi="Times New Roman" w:cs="Times New Roman"/>
                <w:sz w:val="28"/>
                <w:szCs w:val="28"/>
              </w:rPr>
              <w:t>11</w:t>
            </w:r>
          </w:p>
        </w:tc>
        <w:tc>
          <w:tcPr>
            <w:tcW w:w="4365" w:type="dxa"/>
          </w:tcPr>
          <w:p w14:paraId="0EDD4255" w14:textId="77777777"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Общая стоимость инициативного проекта</w:t>
            </w:r>
          </w:p>
        </w:tc>
        <w:tc>
          <w:tcPr>
            <w:tcW w:w="4344" w:type="dxa"/>
          </w:tcPr>
          <w:p w14:paraId="594678AA" w14:textId="77777777" w:rsidR="001E31EF" w:rsidRPr="00672E81" w:rsidRDefault="001E31EF" w:rsidP="001E31EF">
            <w:pPr>
              <w:pStyle w:val="ConsPlusNormal"/>
              <w:rPr>
                <w:rFonts w:ascii="Times New Roman" w:hAnsi="Times New Roman" w:cs="Times New Roman"/>
                <w:sz w:val="28"/>
                <w:szCs w:val="28"/>
              </w:rPr>
            </w:pPr>
          </w:p>
        </w:tc>
      </w:tr>
      <w:tr w:rsidR="001E31EF" w:rsidRPr="00672E81" w14:paraId="22CD2A88" w14:textId="77777777" w:rsidTr="00B367E3">
        <w:tc>
          <w:tcPr>
            <w:tcW w:w="567" w:type="dxa"/>
          </w:tcPr>
          <w:p w14:paraId="52113E70" w14:textId="44E72F85" w:rsidR="001E31EF" w:rsidRPr="00672E81" w:rsidRDefault="001E31EF" w:rsidP="00AB60F1">
            <w:pPr>
              <w:pStyle w:val="ConsPlusNormal"/>
              <w:jc w:val="center"/>
              <w:rPr>
                <w:rFonts w:ascii="Times New Roman" w:hAnsi="Times New Roman" w:cs="Times New Roman"/>
                <w:sz w:val="28"/>
                <w:szCs w:val="28"/>
              </w:rPr>
            </w:pPr>
            <w:r w:rsidRPr="00672E81">
              <w:rPr>
                <w:rFonts w:ascii="Times New Roman" w:hAnsi="Times New Roman" w:cs="Times New Roman"/>
                <w:sz w:val="28"/>
                <w:szCs w:val="28"/>
              </w:rPr>
              <w:t>1</w:t>
            </w:r>
            <w:r w:rsidR="00AB60F1" w:rsidRPr="00672E81">
              <w:rPr>
                <w:rFonts w:ascii="Times New Roman" w:hAnsi="Times New Roman" w:cs="Times New Roman"/>
                <w:sz w:val="28"/>
                <w:szCs w:val="28"/>
              </w:rPr>
              <w:t>2</w:t>
            </w:r>
          </w:p>
        </w:tc>
        <w:tc>
          <w:tcPr>
            <w:tcW w:w="4365" w:type="dxa"/>
          </w:tcPr>
          <w:p w14:paraId="7A953E1A" w14:textId="000C6DBA"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 xml:space="preserve">Средства бюджета МО </w:t>
            </w:r>
            <w:r w:rsidR="003D098D" w:rsidRPr="00672E81">
              <w:rPr>
                <w:rFonts w:ascii="Times New Roman" w:hAnsi="Times New Roman" w:cs="Times New Roman"/>
                <w:sz w:val="28"/>
                <w:szCs w:val="28"/>
              </w:rPr>
              <w:t xml:space="preserve">сельского поселения </w:t>
            </w:r>
            <w:r w:rsidRPr="00672E81">
              <w:rPr>
                <w:rFonts w:ascii="Times New Roman" w:hAnsi="Times New Roman" w:cs="Times New Roman"/>
                <w:sz w:val="28"/>
                <w:szCs w:val="28"/>
              </w:rPr>
              <w:t>«</w:t>
            </w:r>
            <w:r w:rsidR="006A6036" w:rsidRPr="00672E81">
              <w:rPr>
                <w:rFonts w:ascii="Times New Roman" w:hAnsi="Times New Roman" w:cs="Times New Roman"/>
                <w:sz w:val="28"/>
                <w:szCs w:val="28"/>
              </w:rPr>
              <w:t>Нижнеиволгинское</w:t>
            </w:r>
            <w:r w:rsidRPr="00672E81">
              <w:rPr>
                <w:rFonts w:ascii="Times New Roman" w:hAnsi="Times New Roman" w:cs="Times New Roman"/>
                <w:sz w:val="28"/>
                <w:szCs w:val="28"/>
              </w:rPr>
              <w:t>» для реализации инициативного проекта</w:t>
            </w:r>
          </w:p>
        </w:tc>
        <w:tc>
          <w:tcPr>
            <w:tcW w:w="4344" w:type="dxa"/>
          </w:tcPr>
          <w:p w14:paraId="4A7C6F78" w14:textId="77777777" w:rsidR="001E31EF" w:rsidRPr="00672E81" w:rsidRDefault="001E31EF" w:rsidP="001E31EF">
            <w:pPr>
              <w:pStyle w:val="ConsPlusNormal"/>
              <w:rPr>
                <w:rFonts w:ascii="Times New Roman" w:hAnsi="Times New Roman" w:cs="Times New Roman"/>
                <w:sz w:val="28"/>
                <w:szCs w:val="28"/>
              </w:rPr>
            </w:pPr>
          </w:p>
        </w:tc>
      </w:tr>
      <w:tr w:rsidR="001E31EF" w:rsidRPr="00672E81" w14:paraId="7C0E88A6" w14:textId="77777777" w:rsidTr="00B367E3">
        <w:tc>
          <w:tcPr>
            <w:tcW w:w="567" w:type="dxa"/>
          </w:tcPr>
          <w:p w14:paraId="33E57860" w14:textId="7416DE60" w:rsidR="001E31EF" w:rsidRPr="00672E81" w:rsidRDefault="001E31EF" w:rsidP="00AB60F1">
            <w:pPr>
              <w:pStyle w:val="ConsPlusNormal"/>
              <w:jc w:val="center"/>
              <w:rPr>
                <w:rFonts w:ascii="Times New Roman" w:hAnsi="Times New Roman" w:cs="Times New Roman"/>
                <w:sz w:val="28"/>
                <w:szCs w:val="28"/>
              </w:rPr>
            </w:pPr>
            <w:r w:rsidRPr="00672E81">
              <w:rPr>
                <w:rFonts w:ascii="Times New Roman" w:hAnsi="Times New Roman" w:cs="Times New Roman"/>
                <w:sz w:val="28"/>
                <w:szCs w:val="28"/>
              </w:rPr>
              <w:t>13</w:t>
            </w:r>
          </w:p>
        </w:tc>
        <w:tc>
          <w:tcPr>
            <w:tcW w:w="4365" w:type="dxa"/>
          </w:tcPr>
          <w:p w14:paraId="0547D3F8" w14:textId="77777777"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Объем инициативных платежей, обеспечиваемый инициатором проекта, в том числе:</w:t>
            </w:r>
          </w:p>
        </w:tc>
        <w:tc>
          <w:tcPr>
            <w:tcW w:w="4344" w:type="dxa"/>
          </w:tcPr>
          <w:p w14:paraId="2F9B8372" w14:textId="77777777" w:rsidR="001E31EF" w:rsidRPr="00672E81" w:rsidRDefault="001E31EF" w:rsidP="001E31EF">
            <w:pPr>
              <w:pStyle w:val="ConsPlusNormal"/>
              <w:rPr>
                <w:rFonts w:ascii="Times New Roman" w:hAnsi="Times New Roman" w:cs="Times New Roman"/>
                <w:sz w:val="28"/>
                <w:szCs w:val="28"/>
              </w:rPr>
            </w:pPr>
          </w:p>
        </w:tc>
      </w:tr>
      <w:tr w:rsidR="001E31EF" w:rsidRPr="00672E81" w14:paraId="717BD05A" w14:textId="77777777" w:rsidTr="00B367E3">
        <w:tc>
          <w:tcPr>
            <w:tcW w:w="567" w:type="dxa"/>
          </w:tcPr>
          <w:p w14:paraId="549D3925" w14:textId="43100E4F"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13.1</w:t>
            </w:r>
          </w:p>
        </w:tc>
        <w:tc>
          <w:tcPr>
            <w:tcW w:w="4365" w:type="dxa"/>
          </w:tcPr>
          <w:p w14:paraId="2EA62F90" w14:textId="77777777"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Денежные средства граждан</w:t>
            </w:r>
          </w:p>
        </w:tc>
        <w:tc>
          <w:tcPr>
            <w:tcW w:w="4344" w:type="dxa"/>
          </w:tcPr>
          <w:p w14:paraId="387B691A" w14:textId="77777777" w:rsidR="001E31EF" w:rsidRPr="00672E81" w:rsidRDefault="001E31EF" w:rsidP="001E31EF">
            <w:pPr>
              <w:pStyle w:val="ConsPlusNormal"/>
              <w:rPr>
                <w:rFonts w:ascii="Times New Roman" w:hAnsi="Times New Roman" w:cs="Times New Roman"/>
                <w:sz w:val="28"/>
                <w:szCs w:val="28"/>
              </w:rPr>
            </w:pPr>
          </w:p>
        </w:tc>
      </w:tr>
      <w:tr w:rsidR="001E31EF" w:rsidRPr="00672E81" w14:paraId="41D34525" w14:textId="77777777" w:rsidTr="00B367E3">
        <w:tc>
          <w:tcPr>
            <w:tcW w:w="567" w:type="dxa"/>
          </w:tcPr>
          <w:p w14:paraId="35F4F898" w14:textId="10139A5A"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13.2</w:t>
            </w:r>
          </w:p>
        </w:tc>
        <w:tc>
          <w:tcPr>
            <w:tcW w:w="4365" w:type="dxa"/>
          </w:tcPr>
          <w:p w14:paraId="11F1A847" w14:textId="77777777"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Денежные средства юридических лиц, индивидуальных предпринимателей</w:t>
            </w:r>
          </w:p>
        </w:tc>
        <w:tc>
          <w:tcPr>
            <w:tcW w:w="4344" w:type="dxa"/>
          </w:tcPr>
          <w:p w14:paraId="7ED16316" w14:textId="77777777" w:rsidR="001E31EF" w:rsidRPr="00672E81" w:rsidRDefault="001E31EF" w:rsidP="001E31EF">
            <w:pPr>
              <w:pStyle w:val="ConsPlusNormal"/>
              <w:rPr>
                <w:rFonts w:ascii="Times New Roman" w:hAnsi="Times New Roman" w:cs="Times New Roman"/>
                <w:sz w:val="28"/>
                <w:szCs w:val="28"/>
              </w:rPr>
            </w:pPr>
          </w:p>
        </w:tc>
      </w:tr>
      <w:tr w:rsidR="001E31EF" w:rsidRPr="00672E81" w14:paraId="3CB97851" w14:textId="77777777" w:rsidTr="00B367E3">
        <w:tc>
          <w:tcPr>
            <w:tcW w:w="567" w:type="dxa"/>
          </w:tcPr>
          <w:p w14:paraId="6110638C" w14:textId="5A01BF45"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14</w:t>
            </w:r>
          </w:p>
        </w:tc>
        <w:tc>
          <w:tcPr>
            <w:tcW w:w="4365" w:type="dxa"/>
          </w:tcPr>
          <w:p w14:paraId="4CC7DA29" w14:textId="77777777"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Объем неденежного вклада, обеспечиваемый инициатором проекта, в том числе:</w:t>
            </w:r>
          </w:p>
        </w:tc>
        <w:tc>
          <w:tcPr>
            <w:tcW w:w="4344" w:type="dxa"/>
          </w:tcPr>
          <w:p w14:paraId="2A092ABE" w14:textId="77777777" w:rsidR="001E31EF" w:rsidRPr="00672E81" w:rsidRDefault="001E31EF" w:rsidP="001E31EF">
            <w:pPr>
              <w:pStyle w:val="ConsPlusNormal"/>
              <w:rPr>
                <w:rFonts w:ascii="Times New Roman" w:hAnsi="Times New Roman" w:cs="Times New Roman"/>
                <w:sz w:val="28"/>
                <w:szCs w:val="28"/>
              </w:rPr>
            </w:pPr>
          </w:p>
        </w:tc>
      </w:tr>
      <w:tr w:rsidR="001E31EF" w:rsidRPr="00672E81" w14:paraId="437B3A89" w14:textId="77777777" w:rsidTr="00B367E3">
        <w:tc>
          <w:tcPr>
            <w:tcW w:w="567" w:type="dxa"/>
          </w:tcPr>
          <w:p w14:paraId="3249853B" w14:textId="5B1531D4"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14.1</w:t>
            </w:r>
          </w:p>
        </w:tc>
        <w:tc>
          <w:tcPr>
            <w:tcW w:w="4365" w:type="dxa"/>
          </w:tcPr>
          <w:p w14:paraId="4988FF0D" w14:textId="77777777"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Неденежный вклад граждан (добровольное имущественное участие, трудовое участие)</w:t>
            </w:r>
          </w:p>
        </w:tc>
        <w:tc>
          <w:tcPr>
            <w:tcW w:w="4344" w:type="dxa"/>
          </w:tcPr>
          <w:p w14:paraId="27AD6EAA" w14:textId="77777777" w:rsidR="001E31EF" w:rsidRPr="00672E81" w:rsidRDefault="001E31EF" w:rsidP="001E31EF">
            <w:pPr>
              <w:pStyle w:val="ConsPlusNormal"/>
              <w:rPr>
                <w:rFonts w:ascii="Times New Roman" w:hAnsi="Times New Roman" w:cs="Times New Roman"/>
                <w:sz w:val="28"/>
                <w:szCs w:val="28"/>
              </w:rPr>
            </w:pPr>
          </w:p>
        </w:tc>
      </w:tr>
      <w:tr w:rsidR="001E31EF" w:rsidRPr="00672E81" w14:paraId="75EEDA70" w14:textId="77777777" w:rsidTr="00B367E3">
        <w:tc>
          <w:tcPr>
            <w:tcW w:w="567" w:type="dxa"/>
          </w:tcPr>
          <w:p w14:paraId="69817E3F" w14:textId="572588A0"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14.2</w:t>
            </w:r>
          </w:p>
        </w:tc>
        <w:tc>
          <w:tcPr>
            <w:tcW w:w="4365" w:type="dxa"/>
          </w:tcPr>
          <w:p w14:paraId="27D526FB" w14:textId="77777777" w:rsidR="001E31EF" w:rsidRPr="00672E81" w:rsidRDefault="001E31EF" w:rsidP="001E31EF">
            <w:pPr>
              <w:pStyle w:val="ConsPlusNormal"/>
              <w:rPr>
                <w:rFonts w:ascii="Times New Roman" w:hAnsi="Times New Roman" w:cs="Times New Roman"/>
                <w:sz w:val="28"/>
                <w:szCs w:val="28"/>
              </w:rPr>
            </w:pPr>
            <w:r w:rsidRPr="00672E81">
              <w:rPr>
                <w:rFonts w:ascii="Times New Roman" w:hAnsi="Times New Roman" w:cs="Times New Roman"/>
                <w:sz w:val="28"/>
                <w:szCs w:val="28"/>
              </w:rPr>
              <w:t>Неденежный вклад юридических лиц, индивидуальных предпринимателей (добровольное имущественное участие, трудовое участие)</w:t>
            </w:r>
          </w:p>
        </w:tc>
        <w:tc>
          <w:tcPr>
            <w:tcW w:w="4344" w:type="dxa"/>
          </w:tcPr>
          <w:p w14:paraId="37453AD5" w14:textId="77777777" w:rsidR="001E31EF" w:rsidRPr="00672E81" w:rsidRDefault="001E31EF" w:rsidP="001E31EF">
            <w:pPr>
              <w:pStyle w:val="ConsPlusNormal"/>
              <w:rPr>
                <w:rFonts w:ascii="Times New Roman" w:hAnsi="Times New Roman" w:cs="Times New Roman"/>
                <w:sz w:val="28"/>
                <w:szCs w:val="28"/>
              </w:rPr>
            </w:pPr>
          </w:p>
        </w:tc>
      </w:tr>
    </w:tbl>
    <w:p w14:paraId="673EEB74" w14:textId="77777777" w:rsidR="001E31EF" w:rsidRPr="00672E81" w:rsidRDefault="001E31EF" w:rsidP="001E31EF">
      <w:pPr>
        <w:pStyle w:val="ConsPlusNormal"/>
        <w:jc w:val="both"/>
        <w:rPr>
          <w:rFonts w:ascii="Times New Roman" w:hAnsi="Times New Roman" w:cs="Times New Roman"/>
          <w:sz w:val="28"/>
          <w:szCs w:val="28"/>
        </w:rPr>
      </w:pPr>
    </w:p>
    <w:p w14:paraId="73DBA937" w14:textId="77777777"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Инициатор(ы) проекта</w:t>
      </w:r>
    </w:p>
    <w:p w14:paraId="4CF78848" w14:textId="5C163943"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lastRenderedPageBreak/>
        <w:t>(представитель инициатора) ________________</w:t>
      </w:r>
      <w:r w:rsidR="00B367E3" w:rsidRPr="00672E81">
        <w:rPr>
          <w:rFonts w:ascii="Times New Roman" w:hAnsi="Times New Roman" w:cs="Times New Roman"/>
          <w:sz w:val="28"/>
          <w:szCs w:val="28"/>
        </w:rPr>
        <w:t>/_____________________________</w:t>
      </w:r>
      <w:r w:rsidR="002F7A0E" w:rsidRPr="00672E81">
        <w:rPr>
          <w:rFonts w:ascii="Times New Roman" w:hAnsi="Times New Roman" w:cs="Times New Roman"/>
          <w:sz w:val="28"/>
          <w:szCs w:val="28"/>
        </w:rPr>
        <w:t>_____/</w:t>
      </w:r>
      <w:r w:rsidRPr="00672E81">
        <w:rPr>
          <w:rFonts w:ascii="Times New Roman" w:hAnsi="Times New Roman" w:cs="Times New Roman"/>
          <w:sz w:val="28"/>
          <w:szCs w:val="28"/>
        </w:rPr>
        <w:t xml:space="preserve"> </w:t>
      </w:r>
    </w:p>
    <w:p w14:paraId="4F34222C" w14:textId="324B73B6"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 xml:space="preserve">                                                         (</w:t>
      </w:r>
      <w:proofErr w:type="gramStart"/>
      <w:r w:rsidRPr="00672E81">
        <w:rPr>
          <w:rFonts w:ascii="Times New Roman" w:hAnsi="Times New Roman" w:cs="Times New Roman"/>
          <w:sz w:val="28"/>
          <w:szCs w:val="28"/>
        </w:rPr>
        <w:t>подпись)</w:t>
      </w:r>
      <w:r w:rsidR="002F7A0E" w:rsidRPr="00672E81">
        <w:rPr>
          <w:rFonts w:ascii="Times New Roman" w:hAnsi="Times New Roman" w:cs="Times New Roman"/>
          <w:sz w:val="28"/>
          <w:szCs w:val="28"/>
        </w:rPr>
        <w:t xml:space="preserve">   </w:t>
      </w:r>
      <w:proofErr w:type="gramEnd"/>
      <w:r w:rsidR="002F7A0E" w:rsidRPr="00672E81">
        <w:rPr>
          <w:rFonts w:ascii="Times New Roman" w:hAnsi="Times New Roman" w:cs="Times New Roman"/>
          <w:sz w:val="28"/>
          <w:szCs w:val="28"/>
        </w:rPr>
        <w:t xml:space="preserve">                 (фамилия, имя, отчество)</w:t>
      </w:r>
    </w:p>
    <w:p w14:paraId="1E0FE108" w14:textId="77777777"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Приложения:</w:t>
      </w:r>
    </w:p>
    <w:p w14:paraId="6238AAB9" w14:textId="77777777"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1. Расчет и обоснование предполагаемой стоимости инициативного проекта и (или) проектно-сметная (сметная) документация.</w:t>
      </w:r>
    </w:p>
    <w:p w14:paraId="32FA6B9A" w14:textId="77777777"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14:paraId="4BFEB81B" w14:textId="77777777"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14:paraId="712091DD" w14:textId="5328BF3C" w:rsidR="001E31EF" w:rsidRPr="00672E81" w:rsidRDefault="004D4D37"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4</w:t>
      </w:r>
      <w:r w:rsidR="001E31EF" w:rsidRPr="00672E81">
        <w:rPr>
          <w:rFonts w:ascii="Times New Roman" w:hAnsi="Times New Roman" w:cs="Times New Roman"/>
          <w:sz w:val="28"/>
          <w:szCs w:val="28"/>
        </w:rPr>
        <w:t>. Дополнительные материалы (чертежи, макеты, графические материалы и другие) при необходимости.</w:t>
      </w:r>
    </w:p>
    <w:p w14:paraId="0988CB91" w14:textId="1194CA2A" w:rsidR="001E31EF" w:rsidRPr="00672E81" w:rsidRDefault="004D4D37"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5</w:t>
      </w:r>
      <w:r w:rsidR="001E31EF" w:rsidRPr="00672E81">
        <w:rPr>
          <w:rFonts w:ascii="Times New Roman" w:hAnsi="Times New Roman" w:cs="Times New Roman"/>
          <w:sz w:val="28"/>
          <w:szCs w:val="28"/>
        </w:rPr>
        <w:t>. Согласие на обработку персональных данных инициатора проекта (представителя инициативной группы).</w:t>
      </w:r>
    </w:p>
    <w:p w14:paraId="586BD2C5" w14:textId="3B81B59F" w:rsidR="00014C41" w:rsidRPr="00672E81" w:rsidRDefault="00014C41" w:rsidP="001E31EF">
      <w:pPr>
        <w:pStyle w:val="ConsPlusNonformat"/>
        <w:jc w:val="both"/>
        <w:rPr>
          <w:rFonts w:ascii="Times New Roman" w:hAnsi="Times New Roman" w:cs="Times New Roman"/>
          <w:sz w:val="28"/>
          <w:szCs w:val="28"/>
        </w:rPr>
      </w:pPr>
    </w:p>
    <w:p w14:paraId="7A21575F" w14:textId="3C5FF22C" w:rsidR="00014C41" w:rsidRPr="00672E81" w:rsidRDefault="00014C41" w:rsidP="001E31EF">
      <w:pPr>
        <w:pStyle w:val="ConsPlusNonformat"/>
        <w:jc w:val="both"/>
        <w:rPr>
          <w:rFonts w:ascii="Times New Roman" w:hAnsi="Times New Roman" w:cs="Times New Roman"/>
          <w:sz w:val="28"/>
          <w:szCs w:val="28"/>
        </w:rPr>
      </w:pPr>
    </w:p>
    <w:p w14:paraId="47DA626B" w14:textId="1FFE73F2" w:rsidR="00DA086C" w:rsidRPr="00672E81" w:rsidRDefault="00DA086C" w:rsidP="001E31EF">
      <w:pPr>
        <w:pStyle w:val="ConsPlusNonformat"/>
        <w:jc w:val="both"/>
        <w:rPr>
          <w:rFonts w:ascii="Times New Roman" w:hAnsi="Times New Roman" w:cs="Times New Roman"/>
          <w:sz w:val="28"/>
          <w:szCs w:val="28"/>
        </w:rPr>
      </w:pPr>
    </w:p>
    <w:p w14:paraId="7A7C5DC1" w14:textId="77777777" w:rsidR="00A5733B" w:rsidRPr="00672E81" w:rsidRDefault="00A5733B" w:rsidP="001E31EF">
      <w:pPr>
        <w:pStyle w:val="ConsPlusNonformat"/>
        <w:jc w:val="both"/>
        <w:rPr>
          <w:rFonts w:ascii="Times New Roman" w:hAnsi="Times New Roman" w:cs="Times New Roman"/>
          <w:sz w:val="28"/>
          <w:szCs w:val="28"/>
        </w:rPr>
      </w:pPr>
    </w:p>
    <w:p w14:paraId="141C702C" w14:textId="77777777" w:rsidR="004D4D37" w:rsidRPr="00672E81" w:rsidRDefault="004D4D37" w:rsidP="001E31EF">
      <w:pPr>
        <w:pStyle w:val="ConsPlusNonformat"/>
        <w:jc w:val="both"/>
        <w:rPr>
          <w:rFonts w:ascii="Times New Roman" w:hAnsi="Times New Roman" w:cs="Times New Roman"/>
          <w:sz w:val="28"/>
          <w:szCs w:val="28"/>
        </w:rPr>
      </w:pPr>
    </w:p>
    <w:p w14:paraId="22080354" w14:textId="77777777" w:rsidR="004D4D37" w:rsidRPr="00672E81" w:rsidRDefault="004D4D37" w:rsidP="001E31EF">
      <w:pPr>
        <w:pStyle w:val="ConsPlusNonformat"/>
        <w:jc w:val="both"/>
        <w:rPr>
          <w:rFonts w:ascii="Times New Roman" w:hAnsi="Times New Roman" w:cs="Times New Roman"/>
          <w:sz w:val="28"/>
          <w:szCs w:val="28"/>
        </w:rPr>
      </w:pPr>
    </w:p>
    <w:p w14:paraId="1025B971" w14:textId="77777777" w:rsidR="00A5733B" w:rsidRPr="00672E81" w:rsidRDefault="00A5733B" w:rsidP="001E31EF">
      <w:pPr>
        <w:pStyle w:val="ConsPlusNonformat"/>
        <w:jc w:val="both"/>
        <w:rPr>
          <w:rFonts w:ascii="Times New Roman" w:hAnsi="Times New Roman" w:cs="Times New Roman"/>
          <w:sz w:val="28"/>
          <w:szCs w:val="28"/>
        </w:rPr>
      </w:pPr>
    </w:p>
    <w:p w14:paraId="7FB2D2EB" w14:textId="775E55BA" w:rsidR="00DA086C" w:rsidRPr="00672E81" w:rsidRDefault="00DA086C" w:rsidP="001E31EF">
      <w:pPr>
        <w:pStyle w:val="ConsPlusNonformat"/>
        <w:jc w:val="both"/>
        <w:rPr>
          <w:rFonts w:ascii="Times New Roman" w:hAnsi="Times New Roman" w:cs="Times New Roman"/>
          <w:sz w:val="28"/>
          <w:szCs w:val="28"/>
        </w:rPr>
      </w:pPr>
    </w:p>
    <w:p w14:paraId="07EF9900" w14:textId="77777777" w:rsidR="006A6036" w:rsidRPr="00672E81" w:rsidRDefault="006A6036" w:rsidP="001E31EF">
      <w:pPr>
        <w:pStyle w:val="ConsPlusNormal"/>
        <w:jc w:val="right"/>
        <w:outlineLvl w:val="1"/>
        <w:rPr>
          <w:rFonts w:ascii="Times New Roman" w:hAnsi="Times New Roman" w:cs="Times New Roman"/>
          <w:sz w:val="28"/>
          <w:szCs w:val="28"/>
        </w:rPr>
      </w:pPr>
    </w:p>
    <w:p w14:paraId="1A30E1AA" w14:textId="77777777" w:rsidR="006A6036" w:rsidRPr="00672E81" w:rsidRDefault="006A6036" w:rsidP="001E31EF">
      <w:pPr>
        <w:pStyle w:val="ConsPlusNormal"/>
        <w:jc w:val="right"/>
        <w:outlineLvl w:val="1"/>
        <w:rPr>
          <w:rFonts w:ascii="Times New Roman" w:hAnsi="Times New Roman" w:cs="Times New Roman"/>
          <w:sz w:val="28"/>
          <w:szCs w:val="28"/>
        </w:rPr>
      </w:pPr>
    </w:p>
    <w:p w14:paraId="3AB1B89D" w14:textId="77777777" w:rsidR="00672E81" w:rsidRDefault="00672E81" w:rsidP="001E31EF">
      <w:pPr>
        <w:pStyle w:val="ConsPlusNormal"/>
        <w:jc w:val="right"/>
        <w:outlineLvl w:val="1"/>
        <w:rPr>
          <w:rFonts w:ascii="Times New Roman" w:hAnsi="Times New Roman" w:cs="Times New Roman"/>
          <w:sz w:val="28"/>
          <w:szCs w:val="28"/>
        </w:rPr>
      </w:pPr>
    </w:p>
    <w:p w14:paraId="709C3452" w14:textId="77777777" w:rsidR="00672E81" w:rsidRDefault="00672E81" w:rsidP="001E31EF">
      <w:pPr>
        <w:pStyle w:val="ConsPlusNormal"/>
        <w:jc w:val="right"/>
        <w:outlineLvl w:val="1"/>
        <w:rPr>
          <w:rFonts w:ascii="Times New Roman" w:hAnsi="Times New Roman" w:cs="Times New Roman"/>
          <w:sz w:val="28"/>
          <w:szCs w:val="28"/>
        </w:rPr>
      </w:pPr>
    </w:p>
    <w:p w14:paraId="39D1A298" w14:textId="77777777" w:rsidR="00672E81" w:rsidRDefault="00672E81" w:rsidP="001E31EF">
      <w:pPr>
        <w:pStyle w:val="ConsPlusNormal"/>
        <w:jc w:val="right"/>
        <w:outlineLvl w:val="1"/>
        <w:rPr>
          <w:rFonts w:ascii="Times New Roman" w:hAnsi="Times New Roman" w:cs="Times New Roman"/>
          <w:sz w:val="28"/>
          <w:szCs w:val="28"/>
        </w:rPr>
      </w:pPr>
    </w:p>
    <w:p w14:paraId="49551D68" w14:textId="77777777" w:rsidR="00672E81" w:rsidRDefault="00672E81" w:rsidP="001E31EF">
      <w:pPr>
        <w:pStyle w:val="ConsPlusNormal"/>
        <w:jc w:val="right"/>
        <w:outlineLvl w:val="1"/>
        <w:rPr>
          <w:rFonts w:ascii="Times New Roman" w:hAnsi="Times New Roman" w:cs="Times New Roman"/>
          <w:sz w:val="28"/>
          <w:szCs w:val="28"/>
        </w:rPr>
      </w:pPr>
    </w:p>
    <w:p w14:paraId="38A5EF27" w14:textId="77777777" w:rsidR="00672E81" w:rsidRDefault="00672E81" w:rsidP="001E31EF">
      <w:pPr>
        <w:pStyle w:val="ConsPlusNormal"/>
        <w:jc w:val="right"/>
        <w:outlineLvl w:val="1"/>
        <w:rPr>
          <w:rFonts w:ascii="Times New Roman" w:hAnsi="Times New Roman" w:cs="Times New Roman"/>
          <w:sz w:val="28"/>
          <w:szCs w:val="28"/>
        </w:rPr>
      </w:pPr>
    </w:p>
    <w:p w14:paraId="024D62EE" w14:textId="77777777" w:rsidR="00672E81" w:rsidRDefault="00672E81" w:rsidP="001E31EF">
      <w:pPr>
        <w:pStyle w:val="ConsPlusNormal"/>
        <w:jc w:val="right"/>
        <w:outlineLvl w:val="1"/>
        <w:rPr>
          <w:rFonts w:ascii="Times New Roman" w:hAnsi="Times New Roman" w:cs="Times New Roman"/>
          <w:sz w:val="28"/>
          <w:szCs w:val="28"/>
        </w:rPr>
      </w:pPr>
    </w:p>
    <w:p w14:paraId="38E01606" w14:textId="77777777" w:rsidR="00672E81" w:rsidRDefault="00672E81" w:rsidP="001E31EF">
      <w:pPr>
        <w:pStyle w:val="ConsPlusNormal"/>
        <w:jc w:val="right"/>
        <w:outlineLvl w:val="1"/>
        <w:rPr>
          <w:rFonts w:ascii="Times New Roman" w:hAnsi="Times New Roman" w:cs="Times New Roman"/>
          <w:sz w:val="28"/>
          <w:szCs w:val="28"/>
        </w:rPr>
      </w:pPr>
    </w:p>
    <w:p w14:paraId="7C459147" w14:textId="77777777" w:rsidR="00672E81" w:rsidRDefault="00672E81" w:rsidP="001E31EF">
      <w:pPr>
        <w:pStyle w:val="ConsPlusNormal"/>
        <w:jc w:val="right"/>
        <w:outlineLvl w:val="1"/>
        <w:rPr>
          <w:rFonts w:ascii="Times New Roman" w:hAnsi="Times New Roman" w:cs="Times New Roman"/>
          <w:sz w:val="28"/>
          <w:szCs w:val="28"/>
        </w:rPr>
      </w:pPr>
    </w:p>
    <w:p w14:paraId="11AFE382" w14:textId="77777777" w:rsidR="00672E81" w:rsidRDefault="00672E81" w:rsidP="001E31EF">
      <w:pPr>
        <w:pStyle w:val="ConsPlusNormal"/>
        <w:jc w:val="right"/>
        <w:outlineLvl w:val="1"/>
        <w:rPr>
          <w:rFonts w:ascii="Times New Roman" w:hAnsi="Times New Roman" w:cs="Times New Roman"/>
          <w:sz w:val="28"/>
          <w:szCs w:val="28"/>
        </w:rPr>
      </w:pPr>
    </w:p>
    <w:p w14:paraId="59B58108" w14:textId="77777777" w:rsidR="00672E81" w:rsidRDefault="00672E81" w:rsidP="001E31EF">
      <w:pPr>
        <w:pStyle w:val="ConsPlusNormal"/>
        <w:jc w:val="right"/>
        <w:outlineLvl w:val="1"/>
        <w:rPr>
          <w:rFonts w:ascii="Times New Roman" w:hAnsi="Times New Roman" w:cs="Times New Roman"/>
          <w:sz w:val="28"/>
          <w:szCs w:val="28"/>
        </w:rPr>
      </w:pPr>
    </w:p>
    <w:p w14:paraId="36E1927F" w14:textId="77777777" w:rsidR="00672E81" w:rsidRDefault="00672E81" w:rsidP="001E31EF">
      <w:pPr>
        <w:pStyle w:val="ConsPlusNormal"/>
        <w:jc w:val="right"/>
        <w:outlineLvl w:val="1"/>
        <w:rPr>
          <w:rFonts w:ascii="Times New Roman" w:hAnsi="Times New Roman" w:cs="Times New Roman"/>
          <w:sz w:val="28"/>
          <w:szCs w:val="28"/>
        </w:rPr>
      </w:pPr>
    </w:p>
    <w:p w14:paraId="3BE52C18" w14:textId="77777777" w:rsidR="00672E81" w:rsidRDefault="00672E81" w:rsidP="001E31EF">
      <w:pPr>
        <w:pStyle w:val="ConsPlusNormal"/>
        <w:jc w:val="right"/>
        <w:outlineLvl w:val="1"/>
        <w:rPr>
          <w:rFonts w:ascii="Times New Roman" w:hAnsi="Times New Roman" w:cs="Times New Roman"/>
          <w:sz w:val="28"/>
          <w:szCs w:val="28"/>
        </w:rPr>
      </w:pPr>
    </w:p>
    <w:p w14:paraId="69EF7E19" w14:textId="77777777" w:rsidR="00672E81" w:rsidRDefault="00672E81" w:rsidP="001E31EF">
      <w:pPr>
        <w:pStyle w:val="ConsPlusNormal"/>
        <w:jc w:val="right"/>
        <w:outlineLvl w:val="1"/>
        <w:rPr>
          <w:rFonts w:ascii="Times New Roman" w:hAnsi="Times New Roman" w:cs="Times New Roman"/>
          <w:sz w:val="28"/>
          <w:szCs w:val="28"/>
        </w:rPr>
      </w:pPr>
    </w:p>
    <w:p w14:paraId="695B0CED" w14:textId="77777777" w:rsidR="00672E81" w:rsidRDefault="00672E81" w:rsidP="001E31EF">
      <w:pPr>
        <w:pStyle w:val="ConsPlusNormal"/>
        <w:jc w:val="right"/>
        <w:outlineLvl w:val="1"/>
        <w:rPr>
          <w:rFonts w:ascii="Times New Roman" w:hAnsi="Times New Roman" w:cs="Times New Roman"/>
          <w:sz w:val="28"/>
          <w:szCs w:val="28"/>
        </w:rPr>
      </w:pPr>
    </w:p>
    <w:p w14:paraId="100285AE" w14:textId="77777777" w:rsidR="00672E81" w:rsidRDefault="00672E81" w:rsidP="001E31EF">
      <w:pPr>
        <w:pStyle w:val="ConsPlusNormal"/>
        <w:jc w:val="right"/>
        <w:outlineLvl w:val="1"/>
        <w:rPr>
          <w:rFonts w:ascii="Times New Roman" w:hAnsi="Times New Roman" w:cs="Times New Roman"/>
          <w:sz w:val="28"/>
          <w:szCs w:val="28"/>
        </w:rPr>
      </w:pPr>
    </w:p>
    <w:p w14:paraId="6239F334" w14:textId="77777777" w:rsidR="00672E81" w:rsidRDefault="00672E81" w:rsidP="001E31EF">
      <w:pPr>
        <w:pStyle w:val="ConsPlusNormal"/>
        <w:jc w:val="right"/>
        <w:outlineLvl w:val="1"/>
        <w:rPr>
          <w:rFonts w:ascii="Times New Roman" w:hAnsi="Times New Roman" w:cs="Times New Roman"/>
          <w:sz w:val="28"/>
          <w:szCs w:val="28"/>
        </w:rPr>
      </w:pPr>
    </w:p>
    <w:p w14:paraId="399637B3" w14:textId="77777777" w:rsidR="00672E81" w:rsidRDefault="00672E81" w:rsidP="001E31EF">
      <w:pPr>
        <w:pStyle w:val="ConsPlusNormal"/>
        <w:jc w:val="right"/>
        <w:outlineLvl w:val="1"/>
        <w:rPr>
          <w:rFonts w:ascii="Times New Roman" w:hAnsi="Times New Roman" w:cs="Times New Roman"/>
          <w:sz w:val="28"/>
          <w:szCs w:val="28"/>
        </w:rPr>
      </w:pPr>
    </w:p>
    <w:p w14:paraId="74969D45" w14:textId="6433FDA3" w:rsidR="001E31EF" w:rsidRPr="00672E81" w:rsidRDefault="001E31EF" w:rsidP="001E31EF">
      <w:pPr>
        <w:pStyle w:val="ConsPlusNormal"/>
        <w:jc w:val="right"/>
        <w:outlineLvl w:val="1"/>
        <w:rPr>
          <w:rFonts w:ascii="Times New Roman" w:hAnsi="Times New Roman" w:cs="Times New Roman"/>
          <w:sz w:val="28"/>
          <w:szCs w:val="28"/>
        </w:rPr>
      </w:pPr>
      <w:r w:rsidRPr="00672E81">
        <w:rPr>
          <w:rFonts w:ascii="Times New Roman" w:hAnsi="Times New Roman" w:cs="Times New Roman"/>
          <w:sz w:val="28"/>
          <w:szCs w:val="28"/>
        </w:rPr>
        <w:lastRenderedPageBreak/>
        <w:t>Приложение 3</w:t>
      </w:r>
    </w:p>
    <w:p w14:paraId="511C52C8" w14:textId="77777777" w:rsidR="001E31EF" w:rsidRPr="00672E81" w:rsidRDefault="001E31EF" w:rsidP="001E31EF">
      <w:pPr>
        <w:pStyle w:val="ConsPlusNormal"/>
        <w:jc w:val="right"/>
        <w:rPr>
          <w:rFonts w:ascii="Times New Roman" w:hAnsi="Times New Roman" w:cs="Times New Roman"/>
          <w:sz w:val="28"/>
          <w:szCs w:val="28"/>
        </w:rPr>
      </w:pPr>
      <w:r w:rsidRPr="00672E81">
        <w:rPr>
          <w:rFonts w:ascii="Times New Roman" w:hAnsi="Times New Roman" w:cs="Times New Roman"/>
          <w:sz w:val="28"/>
          <w:szCs w:val="28"/>
        </w:rPr>
        <w:t>к Порядку</w:t>
      </w:r>
    </w:p>
    <w:p w14:paraId="46A0A017" w14:textId="77777777" w:rsidR="001E31EF" w:rsidRPr="00672E81" w:rsidRDefault="001E31EF" w:rsidP="001E31EF">
      <w:pPr>
        <w:pStyle w:val="ConsPlusNormal"/>
        <w:jc w:val="both"/>
        <w:rPr>
          <w:rFonts w:ascii="Times New Roman" w:hAnsi="Times New Roman" w:cs="Times New Roman"/>
          <w:sz w:val="28"/>
          <w:szCs w:val="28"/>
        </w:rPr>
      </w:pPr>
    </w:p>
    <w:p w14:paraId="1B2A7F9A" w14:textId="71E566AB" w:rsidR="001E31EF" w:rsidRPr="00672E81" w:rsidRDefault="001E31EF" w:rsidP="00510A18">
      <w:pPr>
        <w:pStyle w:val="ConsPlusNonformat"/>
        <w:jc w:val="center"/>
        <w:rPr>
          <w:rFonts w:ascii="Times New Roman" w:hAnsi="Times New Roman" w:cs="Times New Roman"/>
          <w:sz w:val="28"/>
          <w:szCs w:val="28"/>
        </w:rPr>
      </w:pPr>
      <w:bookmarkStart w:id="21" w:name="P578"/>
      <w:bookmarkEnd w:id="21"/>
      <w:r w:rsidRPr="00672E81">
        <w:rPr>
          <w:rFonts w:ascii="Times New Roman" w:hAnsi="Times New Roman" w:cs="Times New Roman"/>
          <w:sz w:val="28"/>
          <w:szCs w:val="28"/>
        </w:rPr>
        <w:t>Согласие на обработку персональных данных</w:t>
      </w:r>
    </w:p>
    <w:p w14:paraId="094413EC" w14:textId="77777777" w:rsidR="00672E81" w:rsidRDefault="001E31EF" w:rsidP="00672E81">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_________________________________________________________________</w:t>
      </w:r>
    </w:p>
    <w:p w14:paraId="2B6C451C" w14:textId="77777777" w:rsidR="00672E81" w:rsidRDefault="00672E81" w:rsidP="001E31EF">
      <w:pPr>
        <w:pStyle w:val="ConsPlusNonformat"/>
        <w:jc w:val="both"/>
        <w:rPr>
          <w:rFonts w:ascii="Times New Roman" w:hAnsi="Times New Roman" w:cs="Times New Roman"/>
        </w:rPr>
      </w:pPr>
      <w:r w:rsidRPr="00672E81">
        <w:rPr>
          <w:rFonts w:ascii="Times New Roman" w:hAnsi="Times New Roman" w:cs="Times New Roman"/>
        </w:rPr>
        <w:t xml:space="preserve">                         </w:t>
      </w:r>
      <w:r w:rsidR="001E31EF" w:rsidRPr="00672E81">
        <w:rPr>
          <w:rFonts w:ascii="Times New Roman" w:hAnsi="Times New Roman" w:cs="Times New Roman"/>
        </w:rPr>
        <w:t>(место подачи инициативного проекта)</w:t>
      </w:r>
    </w:p>
    <w:p w14:paraId="2AE42F31" w14:textId="77777777" w:rsidR="00672E81" w:rsidRDefault="00672E81" w:rsidP="001E31EF">
      <w:pPr>
        <w:pStyle w:val="ConsPlusNonformat"/>
        <w:jc w:val="both"/>
        <w:rPr>
          <w:rFonts w:ascii="Times New Roman" w:hAnsi="Times New Roman" w:cs="Times New Roman"/>
          <w:sz w:val="28"/>
          <w:szCs w:val="28"/>
        </w:rPr>
      </w:pPr>
    </w:p>
    <w:p w14:paraId="6378A616" w14:textId="75A73689" w:rsidR="001E31EF" w:rsidRPr="00672E81" w:rsidRDefault="001E31EF" w:rsidP="001E31EF">
      <w:pPr>
        <w:pStyle w:val="ConsPlusNonformat"/>
        <w:jc w:val="both"/>
        <w:rPr>
          <w:rFonts w:ascii="Times New Roman" w:hAnsi="Times New Roman" w:cs="Times New Roman"/>
        </w:rPr>
      </w:pPr>
      <w:r w:rsidRPr="00672E81">
        <w:rPr>
          <w:rFonts w:ascii="Times New Roman" w:hAnsi="Times New Roman" w:cs="Times New Roman"/>
          <w:sz w:val="28"/>
          <w:szCs w:val="28"/>
        </w:rPr>
        <w:t>"___" ________ 20__ г.</w:t>
      </w:r>
    </w:p>
    <w:p w14:paraId="5ED8A122" w14:textId="33163614"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 xml:space="preserve">    </w:t>
      </w:r>
      <w:proofErr w:type="gramStart"/>
      <w:r w:rsidRPr="00672E81">
        <w:rPr>
          <w:rFonts w:ascii="Times New Roman" w:hAnsi="Times New Roman" w:cs="Times New Roman"/>
          <w:sz w:val="28"/>
          <w:szCs w:val="28"/>
        </w:rPr>
        <w:t>Я,_</w:t>
      </w:r>
      <w:proofErr w:type="gramEnd"/>
      <w:r w:rsidRPr="00672E81">
        <w:rPr>
          <w:rFonts w:ascii="Times New Roman" w:hAnsi="Times New Roman" w:cs="Times New Roman"/>
          <w:sz w:val="28"/>
          <w:szCs w:val="28"/>
        </w:rPr>
        <w:t>______________________________________________________________</w:t>
      </w:r>
      <w:r w:rsidR="00DA086C" w:rsidRPr="00672E81">
        <w:rPr>
          <w:rFonts w:ascii="Times New Roman" w:hAnsi="Times New Roman" w:cs="Times New Roman"/>
          <w:sz w:val="28"/>
          <w:szCs w:val="28"/>
        </w:rPr>
        <w:t>,</w:t>
      </w:r>
    </w:p>
    <w:p w14:paraId="37AA6E98" w14:textId="1ECE0B33" w:rsidR="001E31EF" w:rsidRPr="00672E81" w:rsidRDefault="001E31EF" w:rsidP="00DA086C">
      <w:pPr>
        <w:pStyle w:val="ConsPlusNonformat"/>
        <w:jc w:val="center"/>
        <w:rPr>
          <w:rFonts w:ascii="Times New Roman" w:hAnsi="Times New Roman" w:cs="Times New Roman"/>
        </w:rPr>
      </w:pPr>
      <w:r w:rsidRPr="00672E81">
        <w:rPr>
          <w:rFonts w:ascii="Times New Roman" w:hAnsi="Times New Roman" w:cs="Times New Roman"/>
        </w:rPr>
        <w:t>(фамилия, имя, отчество)</w:t>
      </w:r>
    </w:p>
    <w:p w14:paraId="5718B838" w14:textId="4521EF11"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зарегистрированный (</w:t>
      </w:r>
      <w:proofErr w:type="spellStart"/>
      <w:r w:rsidRPr="00672E81">
        <w:rPr>
          <w:rFonts w:ascii="Times New Roman" w:hAnsi="Times New Roman" w:cs="Times New Roman"/>
          <w:sz w:val="28"/>
          <w:szCs w:val="28"/>
        </w:rPr>
        <w:t>ая</w:t>
      </w:r>
      <w:proofErr w:type="spellEnd"/>
      <w:r w:rsidRPr="00672E81">
        <w:rPr>
          <w:rFonts w:ascii="Times New Roman" w:hAnsi="Times New Roman" w:cs="Times New Roman"/>
          <w:sz w:val="28"/>
          <w:szCs w:val="28"/>
        </w:rPr>
        <w:t>) по адресу: ________________________________________</w:t>
      </w:r>
      <w:r w:rsidR="00DA086C" w:rsidRPr="00672E81">
        <w:rPr>
          <w:rFonts w:ascii="Times New Roman" w:hAnsi="Times New Roman" w:cs="Times New Roman"/>
          <w:sz w:val="28"/>
          <w:szCs w:val="28"/>
        </w:rPr>
        <w:t>______</w:t>
      </w:r>
      <w:r w:rsidRPr="00672E81">
        <w:rPr>
          <w:rFonts w:ascii="Times New Roman" w:hAnsi="Times New Roman" w:cs="Times New Roman"/>
          <w:sz w:val="28"/>
          <w:szCs w:val="28"/>
        </w:rPr>
        <w:t>___________________</w:t>
      </w:r>
    </w:p>
    <w:p w14:paraId="6A602DEF" w14:textId="38E8ACC1"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серия ______________ № ________ выдан _______</w:t>
      </w:r>
      <w:r w:rsidR="00672E81">
        <w:rPr>
          <w:rFonts w:ascii="Times New Roman" w:hAnsi="Times New Roman" w:cs="Times New Roman"/>
          <w:sz w:val="28"/>
          <w:szCs w:val="28"/>
        </w:rPr>
        <w:t xml:space="preserve">      _________________________________</w:t>
      </w:r>
      <w:r w:rsidRPr="00672E81">
        <w:rPr>
          <w:rFonts w:ascii="Times New Roman" w:hAnsi="Times New Roman" w:cs="Times New Roman"/>
          <w:sz w:val="28"/>
          <w:szCs w:val="28"/>
        </w:rPr>
        <w:t>_____________________</w:t>
      </w:r>
      <w:r w:rsidR="00A35D74" w:rsidRPr="00672E81">
        <w:rPr>
          <w:rFonts w:ascii="Times New Roman" w:hAnsi="Times New Roman" w:cs="Times New Roman"/>
          <w:sz w:val="28"/>
          <w:szCs w:val="28"/>
        </w:rPr>
        <w:t>___________</w:t>
      </w:r>
      <w:r w:rsidRPr="00672E81">
        <w:rPr>
          <w:rFonts w:ascii="Times New Roman" w:hAnsi="Times New Roman" w:cs="Times New Roman"/>
          <w:sz w:val="28"/>
          <w:szCs w:val="28"/>
        </w:rPr>
        <w:t>,</w:t>
      </w:r>
    </w:p>
    <w:p w14:paraId="06CF11C1" w14:textId="657CB982" w:rsidR="001E31EF" w:rsidRPr="00672E81" w:rsidRDefault="001E31EF" w:rsidP="005B6D96">
      <w:pPr>
        <w:pStyle w:val="ConsPlusNonformat"/>
        <w:jc w:val="center"/>
        <w:rPr>
          <w:rFonts w:ascii="Times New Roman" w:hAnsi="Times New Roman" w:cs="Times New Roman"/>
        </w:rPr>
      </w:pPr>
      <w:r w:rsidRPr="00672E81">
        <w:rPr>
          <w:rFonts w:ascii="Times New Roman" w:hAnsi="Times New Roman" w:cs="Times New Roman"/>
        </w:rPr>
        <w:t>(документ, удостоверяющ</w:t>
      </w:r>
      <w:r w:rsidR="00DA086C" w:rsidRPr="00672E81">
        <w:rPr>
          <w:rFonts w:ascii="Times New Roman" w:hAnsi="Times New Roman" w:cs="Times New Roman"/>
        </w:rPr>
        <w:t>ий</w:t>
      </w:r>
      <w:r w:rsidRPr="00672E81">
        <w:rPr>
          <w:rFonts w:ascii="Times New Roman" w:hAnsi="Times New Roman" w:cs="Times New Roman"/>
        </w:rPr>
        <w:t xml:space="preserve"> личность</w:t>
      </w:r>
      <w:r w:rsidR="00DA086C" w:rsidRPr="00672E81">
        <w:rPr>
          <w:rFonts w:ascii="Times New Roman" w:hAnsi="Times New Roman" w:cs="Times New Roman"/>
        </w:rPr>
        <w:t xml:space="preserve">, </w:t>
      </w:r>
      <w:r w:rsidRPr="00672E81">
        <w:rPr>
          <w:rFonts w:ascii="Times New Roman" w:hAnsi="Times New Roman" w:cs="Times New Roman"/>
        </w:rPr>
        <w:t>дата</w:t>
      </w:r>
      <w:r w:rsidR="00DA086C" w:rsidRPr="00672E81">
        <w:rPr>
          <w:rFonts w:ascii="Times New Roman" w:hAnsi="Times New Roman" w:cs="Times New Roman"/>
        </w:rPr>
        <w:t xml:space="preserve"> выдачи, орган, выдавший документ, удостоверяющий личность)</w:t>
      </w:r>
    </w:p>
    <w:p w14:paraId="50E8CA1E" w14:textId="14539E48"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________________________________________________________________,</w:t>
      </w:r>
    </w:p>
    <w:p w14:paraId="1C3E040B" w14:textId="77777777"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 xml:space="preserve">в соответствии со </w:t>
      </w:r>
      <w:hyperlink r:id="rId10" w:history="1">
        <w:r w:rsidRPr="00672E81">
          <w:rPr>
            <w:rFonts w:ascii="Times New Roman" w:hAnsi="Times New Roman" w:cs="Times New Roman"/>
            <w:color w:val="0000FF"/>
            <w:sz w:val="28"/>
            <w:szCs w:val="28"/>
          </w:rPr>
          <w:t>статьей 9</w:t>
        </w:r>
      </w:hyperlink>
      <w:r w:rsidRPr="00672E81">
        <w:rPr>
          <w:rFonts w:ascii="Times New Roman" w:hAnsi="Times New Roman" w:cs="Times New Roman"/>
          <w:sz w:val="28"/>
          <w:szCs w:val="28"/>
        </w:rPr>
        <w:t xml:space="preserve"> Федерального закона  от 27 июля 2006 года № 152-ФЗ "О персональных данных" настоящим даю свое согласие:</w:t>
      </w:r>
    </w:p>
    <w:p w14:paraId="122DDBDC" w14:textId="6103BB5D" w:rsidR="001E31EF" w:rsidRPr="00672E81" w:rsidRDefault="001E31EF" w:rsidP="00A35D74">
      <w:pPr>
        <w:pStyle w:val="ConsPlusNonformat"/>
        <w:ind w:firstLine="284"/>
        <w:jc w:val="both"/>
        <w:rPr>
          <w:rFonts w:ascii="Times New Roman" w:hAnsi="Times New Roman" w:cs="Times New Roman"/>
          <w:sz w:val="28"/>
          <w:szCs w:val="28"/>
        </w:rPr>
      </w:pPr>
      <w:r w:rsidRPr="00672E81">
        <w:rPr>
          <w:rFonts w:ascii="Times New Roman" w:hAnsi="Times New Roman" w:cs="Times New Roman"/>
          <w:sz w:val="28"/>
          <w:szCs w:val="28"/>
        </w:rPr>
        <w:t xml:space="preserve">1. На обработку моих персональных данных операторам персональных данных: администрации </w:t>
      </w:r>
      <w:r w:rsidR="00594C5B" w:rsidRPr="00672E81">
        <w:rPr>
          <w:rFonts w:ascii="Times New Roman" w:hAnsi="Times New Roman" w:cs="Times New Roman"/>
          <w:sz w:val="28"/>
          <w:szCs w:val="28"/>
        </w:rPr>
        <w:t>МО СП «</w:t>
      </w:r>
      <w:r w:rsidR="006A6036"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 xml:space="preserve">, находящейся по адресу Республика Бурятия, </w:t>
      </w:r>
      <w:proofErr w:type="spellStart"/>
      <w:r w:rsidR="00333335" w:rsidRPr="00672E81">
        <w:rPr>
          <w:rFonts w:ascii="Times New Roman" w:hAnsi="Times New Roman" w:cs="Times New Roman"/>
          <w:sz w:val="28"/>
          <w:szCs w:val="28"/>
        </w:rPr>
        <w:t>с.Нижняя</w:t>
      </w:r>
      <w:proofErr w:type="spellEnd"/>
      <w:r w:rsidR="00333335" w:rsidRPr="00672E81">
        <w:rPr>
          <w:rFonts w:ascii="Times New Roman" w:hAnsi="Times New Roman" w:cs="Times New Roman"/>
          <w:sz w:val="28"/>
          <w:szCs w:val="28"/>
        </w:rPr>
        <w:t xml:space="preserve"> Иволга, ул.Коммунистическая,41</w:t>
      </w:r>
      <w:r w:rsidR="00A35D74" w:rsidRPr="00672E81">
        <w:rPr>
          <w:rFonts w:ascii="Times New Roman" w:hAnsi="Times New Roman" w:cs="Times New Roman"/>
          <w:sz w:val="28"/>
          <w:szCs w:val="28"/>
        </w:rPr>
        <w:t xml:space="preserve"> </w:t>
      </w:r>
      <w:r w:rsidRPr="00672E81">
        <w:rPr>
          <w:rFonts w:ascii="Times New Roman" w:hAnsi="Times New Roman" w:cs="Times New Roman"/>
          <w:sz w:val="28"/>
          <w:szCs w:val="28"/>
        </w:rPr>
        <w:t>____________</w:t>
      </w:r>
      <w:r w:rsidR="00A35D74" w:rsidRPr="00672E81">
        <w:rPr>
          <w:rFonts w:ascii="Times New Roman" w:hAnsi="Times New Roman" w:cs="Times New Roman"/>
          <w:sz w:val="28"/>
          <w:szCs w:val="28"/>
        </w:rPr>
        <w:t>_____________________________________</w:t>
      </w:r>
      <w:r w:rsidR="00AC2786" w:rsidRPr="00672E81">
        <w:rPr>
          <w:rFonts w:ascii="Times New Roman" w:hAnsi="Times New Roman" w:cs="Times New Roman"/>
          <w:sz w:val="28"/>
          <w:szCs w:val="28"/>
        </w:rPr>
        <w:t>____</w:t>
      </w:r>
      <w:r w:rsidR="00A35D74" w:rsidRPr="00672E81">
        <w:rPr>
          <w:rFonts w:ascii="Times New Roman" w:hAnsi="Times New Roman" w:cs="Times New Roman"/>
          <w:sz w:val="28"/>
          <w:szCs w:val="28"/>
        </w:rPr>
        <w:t>_______________________</w:t>
      </w:r>
      <w:r w:rsidR="00AC2786" w:rsidRPr="00672E81">
        <w:rPr>
          <w:rFonts w:ascii="Times New Roman" w:hAnsi="Times New Roman" w:cs="Times New Roman"/>
          <w:sz w:val="28"/>
          <w:szCs w:val="28"/>
        </w:rPr>
        <w:t xml:space="preserve"> </w:t>
      </w:r>
      <w:r w:rsidRPr="00672E81">
        <w:rPr>
          <w:rFonts w:ascii="Times New Roman" w:hAnsi="Times New Roman" w:cs="Times New Roman"/>
          <w:sz w:val="28"/>
          <w:szCs w:val="28"/>
        </w:rPr>
        <w:t>(</w:t>
      </w:r>
      <w:r w:rsidR="00A35D74" w:rsidRPr="00672E81">
        <w:rPr>
          <w:rFonts w:ascii="Times New Roman" w:hAnsi="Times New Roman" w:cs="Times New Roman"/>
          <w:sz w:val="28"/>
          <w:szCs w:val="28"/>
        </w:rPr>
        <w:t xml:space="preserve">индекс, </w:t>
      </w:r>
      <w:r w:rsidRPr="00672E81">
        <w:rPr>
          <w:rFonts w:ascii="Times New Roman" w:hAnsi="Times New Roman" w:cs="Times New Roman"/>
          <w:sz w:val="28"/>
          <w:szCs w:val="28"/>
        </w:rPr>
        <w:t xml:space="preserve">наименование администрации сельского поселения </w:t>
      </w:r>
      <w:r w:rsidR="00594C5B" w:rsidRPr="00672E81">
        <w:rPr>
          <w:rFonts w:ascii="Times New Roman" w:hAnsi="Times New Roman" w:cs="Times New Roman"/>
          <w:sz w:val="28"/>
          <w:szCs w:val="28"/>
        </w:rPr>
        <w:t>МО СП «</w:t>
      </w:r>
      <w:r w:rsidR="00AC2786"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 в котором планируется  реализация  проекта, адрес):</w:t>
      </w:r>
    </w:p>
    <w:p w14:paraId="045853CD" w14:textId="60935481" w:rsidR="001E31EF" w:rsidRPr="00672E81" w:rsidRDefault="001E31EF" w:rsidP="00A35D74">
      <w:pPr>
        <w:pStyle w:val="ConsPlusNonformat"/>
        <w:ind w:firstLine="284"/>
        <w:jc w:val="both"/>
        <w:rPr>
          <w:rFonts w:ascii="Times New Roman" w:hAnsi="Times New Roman" w:cs="Times New Roman"/>
          <w:sz w:val="28"/>
          <w:szCs w:val="28"/>
        </w:rPr>
      </w:pPr>
      <w:r w:rsidRPr="00672E81">
        <w:rPr>
          <w:rFonts w:ascii="Times New Roman" w:hAnsi="Times New Roman" w:cs="Times New Roman"/>
          <w:sz w:val="28"/>
          <w:szCs w:val="28"/>
        </w:rPr>
        <w:t>фамилия, имя, отчество, документ, подтверждающий полномочия инициатора проекта, номер контактного телефона, электронный адрес.</w:t>
      </w:r>
    </w:p>
    <w:p w14:paraId="4B93A0E2" w14:textId="77777777"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 xml:space="preserve">    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14:paraId="798FEDE4" w14:textId="77777777"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 xml:space="preserve">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1A64455" w14:textId="186DFF51"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 xml:space="preserve">    Доступ к моим персональным данным могут получать сотрудники администрации </w:t>
      </w:r>
      <w:r w:rsidR="00594C5B" w:rsidRPr="00672E81">
        <w:rPr>
          <w:rFonts w:ascii="Times New Roman" w:hAnsi="Times New Roman" w:cs="Times New Roman"/>
          <w:sz w:val="28"/>
          <w:szCs w:val="28"/>
        </w:rPr>
        <w:t>МО  «Иволгинск</w:t>
      </w:r>
      <w:r w:rsidR="00AC2786" w:rsidRPr="00672E81">
        <w:rPr>
          <w:rFonts w:ascii="Times New Roman" w:hAnsi="Times New Roman" w:cs="Times New Roman"/>
          <w:sz w:val="28"/>
          <w:szCs w:val="28"/>
        </w:rPr>
        <w:t>ий район</w:t>
      </w:r>
      <w:r w:rsidR="00594C5B" w:rsidRPr="00672E81">
        <w:rPr>
          <w:rFonts w:ascii="Times New Roman" w:hAnsi="Times New Roman" w:cs="Times New Roman"/>
          <w:sz w:val="28"/>
          <w:szCs w:val="28"/>
        </w:rPr>
        <w:t>»</w:t>
      </w:r>
      <w:r w:rsidRPr="00672E81">
        <w:rPr>
          <w:rFonts w:ascii="Times New Roman" w:hAnsi="Times New Roman" w:cs="Times New Roman"/>
          <w:sz w:val="28"/>
          <w:szCs w:val="28"/>
        </w:rPr>
        <w:t xml:space="preserve">, администрации сельского поселения </w:t>
      </w:r>
      <w:r w:rsidR="00594C5B" w:rsidRPr="00672E81">
        <w:rPr>
          <w:rFonts w:ascii="Times New Roman" w:hAnsi="Times New Roman" w:cs="Times New Roman"/>
          <w:sz w:val="28"/>
          <w:szCs w:val="28"/>
        </w:rPr>
        <w:t>МО СП «</w:t>
      </w:r>
      <w:r w:rsidR="00AC2786"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 xml:space="preserve">, в котором планируется реализация </w:t>
      </w:r>
      <w:r w:rsidRPr="00672E81">
        <w:rPr>
          <w:rFonts w:ascii="Times New Roman" w:hAnsi="Times New Roman" w:cs="Times New Roman"/>
          <w:sz w:val="28"/>
          <w:szCs w:val="28"/>
        </w:rPr>
        <w:lastRenderedPageBreak/>
        <w:t>проекта, только в случае служебной необходимости в объеме, требуемом для исполнения ими своих обязательств.</w:t>
      </w:r>
    </w:p>
    <w:p w14:paraId="02983824" w14:textId="7DCDCBF6"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 xml:space="preserve">    Администрация </w:t>
      </w:r>
      <w:r w:rsidR="00594C5B" w:rsidRPr="00672E81">
        <w:rPr>
          <w:rFonts w:ascii="Times New Roman" w:hAnsi="Times New Roman" w:cs="Times New Roman"/>
          <w:sz w:val="28"/>
          <w:szCs w:val="28"/>
        </w:rPr>
        <w:t>МО «Иволгинск</w:t>
      </w:r>
      <w:r w:rsidR="00AC2786" w:rsidRPr="00672E81">
        <w:rPr>
          <w:rFonts w:ascii="Times New Roman" w:hAnsi="Times New Roman" w:cs="Times New Roman"/>
          <w:sz w:val="28"/>
          <w:szCs w:val="28"/>
        </w:rPr>
        <w:t>ий район</w:t>
      </w:r>
      <w:r w:rsidR="00594C5B" w:rsidRPr="00672E81">
        <w:rPr>
          <w:rFonts w:ascii="Times New Roman" w:hAnsi="Times New Roman" w:cs="Times New Roman"/>
          <w:sz w:val="28"/>
          <w:szCs w:val="28"/>
        </w:rPr>
        <w:t>»</w:t>
      </w:r>
      <w:r w:rsidRPr="00672E81">
        <w:rPr>
          <w:rFonts w:ascii="Times New Roman" w:hAnsi="Times New Roman" w:cs="Times New Roman"/>
          <w:sz w:val="28"/>
          <w:szCs w:val="28"/>
        </w:rPr>
        <w:t xml:space="preserve">, администрации сельского поселения </w:t>
      </w:r>
      <w:r w:rsidR="00594C5B" w:rsidRPr="00672E81">
        <w:rPr>
          <w:rFonts w:ascii="Times New Roman" w:hAnsi="Times New Roman" w:cs="Times New Roman"/>
          <w:sz w:val="28"/>
          <w:szCs w:val="28"/>
        </w:rPr>
        <w:t>МО СП «</w:t>
      </w:r>
      <w:r w:rsidR="00AC2786" w:rsidRPr="00672E81">
        <w:rPr>
          <w:rFonts w:ascii="Times New Roman" w:hAnsi="Times New Roman" w:cs="Times New Roman"/>
          <w:sz w:val="28"/>
          <w:szCs w:val="28"/>
        </w:rPr>
        <w:t>Нижнеи</w:t>
      </w:r>
      <w:r w:rsidR="00594C5B" w:rsidRPr="00672E81">
        <w:rPr>
          <w:rFonts w:ascii="Times New Roman" w:hAnsi="Times New Roman" w:cs="Times New Roman"/>
          <w:sz w:val="28"/>
          <w:szCs w:val="28"/>
        </w:rPr>
        <w:t>волгинское»</w:t>
      </w:r>
      <w:r w:rsidRPr="00672E81">
        <w:rPr>
          <w:rFonts w:ascii="Times New Roman" w:hAnsi="Times New Roman" w:cs="Times New Roman"/>
          <w:sz w:val="28"/>
          <w:szCs w:val="28"/>
        </w:rPr>
        <w:t>, в котором планируется реализация проекта, не раскрывают персональные данные граждан третьим лицам, за исключением случаев, прямо предусмотренных действующим законодательством.</w:t>
      </w:r>
    </w:p>
    <w:p w14:paraId="24AE6697" w14:textId="77777777"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 xml:space="preserve">    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51A27A76" w14:textId="72467B83"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 xml:space="preserve">    Согласие на обработку персональных данных может быть отозвано.</w:t>
      </w:r>
    </w:p>
    <w:p w14:paraId="14FD4B07" w14:textId="77777777" w:rsidR="00A35D74" w:rsidRPr="00672E81" w:rsidRDefault="00A35D74" w:rsidP="001E31EF">
      <w:pPr>
        <w:pStyle w:val="ConsPlusNonformat"/>
        <w:jc w:val="both"/>
        <w:rPr>
          <w:rFonts w:ascii="Times New Roman" w:hAnsi="Times New Roman" w:cs="Times New Roman"/>
          <w:sz w:val="28"/>
          <w:szCs w:val="28"/>
        </w:rPr>
      </w:pPr>
    </w:p>
    <w:p w14:paraId="0F5B2BB5" w14:textId="0C7619D2" w:rsidR="001E31EF" w:rsidRPr="00672E81" w:rsidRDefault="001E31EF" w:rsidP="001E31EF">
      <w:pPr>
        <w:pStyle w:val="ConsPlusNonformat"/>
        <w:jc w:val="both"/>
        <w:rPr>
          <w:rFonts w:ascii="Times New Roman" w:hAnsi="Times New Roman" w:cs="Times New Roman"/>
          <w:sz w:val="28"/>
          <w:szCs w:val="28"/>
        </w:rPr>
      </w:pPr>
      <w:r w:rsidRPr="00672E81">
        <w:rPr>
          <w:rFonts w:ascii="Times New Roman" w:hAnsi="Times New Roman" w:cs="Times New Roman"/>
          <w:sz w:val="28"/>
          <w:szCs w:val="28"/>
        </w:rPr>
        <w:t>______________________________________________/__________________/</w:t>
      </w:r>
    </w:p>
    <w:p w14:paraId="6B54BE2C" w14:textId="5A5227FA" w:rsidR="001E31EF" w:rsidRPr="00672E81" w:rsidRDefault="001E31EF" w:rsidP="007F79D9">
      <w:pPr>
        <w:pStyle w:val="ConsPlusNonformat"/>
        <w:jc w:val="both"/>
        <w:rPr>
          <w:rFonts w:ascii="Times New Roman" w:hAnsi="Times New Roman" w:cs="Times New Roman"/>
        </w:rPr>
      </w:pPr>
      <w:r w:rsidRPr="00672E81">
        <w:rPr>
          <w:rFonts w:ascii="Times New Roman" w:hAnsi="Times New Roman" w:cs="Times New Roman"/>
        </w:rPr>
        <w:t xml:space="preserve">  </w:t>
      </w:r>
      <w:r w:rsidR="00672E81">
        <w:rPr>
          <w:rFonts w:ascii="Times New Roman" w:hAnsi="Times New Roman" w:cs="Times New Roman"/>
        </w:rPr>
        <w:t xml:space="preserve">                                          </w:t>
      </w:r>
      <w:r w:rsidRPr="00672E81">
        <w:rPr>
          <w:rFonts w:ascii="Times New Roman" w:hAnsi="Times New Roman" w:cs="Times New Roman"/>
        </w:rPr>
        <w:t xml:space="preserve"> </w:t>
      </w:r>
      <w:r w:rsidR="005B6D96" w:rsidRPr="00672E81">
        <w:rPr>
          <w:rFonts w:ascii="Times New Roman" w:hAnsi="Times New Roman" w:cs="Times New Roman"/>
        </w:rPr>
        <w:t xml:space="preserve"> </w:t>
      </w:r>
      <w:r w:rsidRPr="00672E81">
        <w:rPr>
          <w:rFonts w:ascii="Times New Roman" w:hAnsi="Times New Roman" w:cs="Times New Roman"/>
        </w:rPr>
        <w:t xml:space="preserve">(фамилия, имя, </w:t>
      </w:r>
      <w:proofErr w:type="gramStart"/>
      <w:r w:rsidRPr="00672E81">
        <w:rPr>
          <w:rFonts w:ascii="Times New Roman" w:hAnsi="Times New Roman" w:cs="Times New Roman"/>
        </w:rPr>
        <w:t xml:space="preserve">отчество)   </w:t>
      </w:r>
      <w:proofErr w:type="gramEnd"/>
      <w:r w:rsidRPr="00672E81">
        <w:rPr>
          <w:rFonts w:ascii="Times New Roman" w:hAnsi="Times New Roman" w:cs="Times New Roman"/>
        </w:rPr>
        <w:t xml:space="preserve">               </w:t>
      </w:r>
      <w:r w:rsidR="005B0687" w:rsidRPr="00672E81">
        <w:rPr>
          <w:rFonts w:ascii="Times New Roman" w:hAnsi="Times New Roman" w:cs="Times New Roman"/>
        </w:rPr>
        <w:t xml:space="preserve">                                     </w:t>
      </w:r>
      <w:r w:rsidRPr="00672E81">
        <w:rPr>
          <w:rFonts w:ascii="Times New Roman" w:hAnsi="Times New Roman" w:cs="Times New Roman"/>
        </w:rPr>
        <w:t xml:space="preserve">   (подпись)</w:t>
      </w:r>
    </w:p>
    <w:sectPr w:rsidR="001E31EF" w:rsidRPr="00672E81" w:rsidSect="00424658">
      <w:pgSz w:w="11906" w:h="16838"/>
      <w:pgMar w:top="709" w:right="99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74CCB"/>
    <w:multiLevelType w:val="hybridMultilevel"/>
    <w:tmpl w:val="A8CC37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1A47487E"/>
    <w:multiLevelType w:val="hybridMultilevel"/>
    <w:tmpl w:val="BD8C5DDE"/>
    <w:lvl w:ilvl="0" w:tplc="DE6A3440">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A34121F"/>
    <w:multiLevelType w:val="hybridMultilevel"/>
    <w:tmpl w:val="BF68AEAA"/>
    <w:lvl w:ilvl="0" w:tplc="47D8899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6770B51"/>
    <w:multiLevelType w:val="hybridMultilevel"/>
    <w:tmpl w:val="C69E0DC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EF"/>
    <w:rsid w:val="000119EE"/>
    <w:rsid w:val="00014C41"/>
    <w:rsid w:val="000216A7"/>
    <w:rsid w:val="0002633A"/>
    <w:rsid w:val="00033DF3"/>
    <w:rsid w:val="00046624"/>
    <w:rsid w:val="000750E6"/>
    <w:rsid w:val="000754D2"/>
    <w:rsid w:val="00082026"/>
    <w:rsid w:val="000A01D1"/>
    <w:rsid w:val="000A14FE"/>
    <w:rsid w:val="000E7504"/>
    <w:rsid w:val="001012F8"/>
    <w:rsid w:val="00113C1F"/>
    <w:rsid w:val="00115095"/>
    <w:rsid w:val="00137235"/>
    <w:rsid w:val="00140774"/>
    <w:rsid w:val="00147961"/>
    <w:rsid w:val="00165991"/>
    <w:rsid w:val="001759DE"/>
    <w:rsid w:val="00183DCD"/>
    <w:rsid w:val="001A37A1"/>
    <w:rsid w:val="001A7644"/>
    <w:rsid w:val="001B4FFB"/>
    <w:rsid w:val="001B770C"/>
    <w:rsid w:val="001D02A0"/>
    <w:rsid w:val="001E31EF"/>
    <w:rsid w:val="001E3B4B"/>
    <w:rsid w:val="001E7265"/>
    <w:rsid w:val="00227F93"/>
    <w:rsid w:val="00230A77"/>
    <w:rsid w:val="002348B4"/>
    <w:rsid w:val="00246C49"/>
    <w:rsid w:val="00250787"/>
    <w:rsid w:val="00273DBC"/>
    <w:rsid w:val="00294762"/>
    <w:rsid w:val="002959F3"/>
    <w:rsid w:val="002A5E24"/>
    <w:rsid w:val="002B051B"/>
    <w:rsid w:val="002C7AB0"/>
    <w:rsid w:val="002F7A0E"/>
    <w:rsid w:val="00320D1B"/>
    <w:rsid w:val="003331FD"/>
    <w:rsid w:val="00333335"/>
    <w:rsid w:val="00355DF8"/>
    <w:rsid w:val="0038674B"/>
    <w:rsid w:val="003A1D73"/>
    <w:rsid w:val="003A5C49"/>
    <w:rsid w:val="003C21B5"/>
    <w:rsid w:val="003D098D"/>
    <w:rsid w:val="003E31BC"/>
    <w:rsid w:val="003F2E0B"/>
    <w:rsid w:val="00401F0E"/>
    <w:rsid w:val="00417C66"/>
    <w:rsid w:val="00417F43"/>
    <w:rsid w:val="0042388C"/>
    <w:rsid w:val="00424658"/>
    <w:rsid w:val="00451730"/>
    <w:rsid w:val="00473FB8"/>
    <w:rsid w:val="00490185"/>
    <w:rsid w:val="004A7395"/>
    <w:rsid w:val="004B1EC5"/>
    <w:rsid w:val="004B3D44"/>
    <w:rsid w:val="004B4220"/>
    <w:rsid w:val="004B5D32"/>
    <w:rsid w:val="004D4D37"/>
    <w:rsid w:val="004E5BAD"/>
    <w:rsid w:val="004F74D1"/>
    <w:rsid w:val="004F7834"/>
    <w:rsid w:val="00510A18"/>
    <w:rsid w:val="00510C5A"/>
    <w:rsid w:val="00516D3E"/>
    <w:rsid w:val="00520630"/>
    <w:rsid w:val="00523B07"/>
    <w:rsid w:val="00523DD1"/>
    <w:rsid w:val="00527E95"/>
    <w:rsid w:val="00540631"/>
    <w:rsid w:val="0055535D"/>
    <w:rsid w:val="0056257A"/>
    <w:rsid w:val="00563EF2"/>
    <w:rsid w:val="0056589F"/>
    <w:rsid w:val="00576F9F"/>
    <w:rsid w:val="00581D98"/>
    <w:rsid w:val="00591367"/>
    <w:rsid w:val="00594C5B"/>
    <w:rsid w:val="005B0687"/>
    <w:rsid w:val="005B4FB8"/>
    <w:rsid w:val="005B6D96"/>
    <w:rsid w:val="005E55E8"/>
    <w:rsid w:val="005F57E4"/>
    <w:rsid w:val="005F5B72"/>
    <w:rsid w:val="00623F2F"/>
    <w:rsid w:val="0063503E"/>
    <w:rsid w:val="00636B1D"/>
    <w:rsid w:val="0065701C"/>
    <w:rsid w:val="006640B6"/>
    <w:rsid w:val="006706D3"/>
    <w:rsid w:val="00672E81"/>
    <w:rsid w:val="006742A6"/>
    <w:rsid w:val="00676E92"/>
    <w:rsid w:val="006A6036"/>
    <w:rsid w:val="006B58BD"/>
    <w:rsid w:val="006B5F1C"/>
    <w:rsid w:val="006D196C"/>
    <w:rsid w:val="006D68CD"/>
    <w:rsid w:val="006D7643"/>
    <w:rsid w:val="006F5BE1"/>
    <w:rsid w:val="00723E11"/>
    <w:rsid w:val="00726C2F"/>
    <w:rsid w:val="00732ACB"/>
    <w:rsid w:val="00744324"/>
    <w:rsid w:val="007762D0"/>
    <w:rsid w:val="00792FFE"/>
    <w:rsid w:val="0079410F"/>
    <w:rsid w:val="007F5DC8"/>
    <w:rsid w:val="007F79D9"/>
    <w:rsid w:val="0081103F"/>
    <w:rsid w:val="0082695D"/>
    <w:rsid w:val="00870516"/>
    <w:rsid w:val="00892A99"/>
    <w:rsid w:val="008A15AE"/>
    <w:rsid w:val="008A5C7F"/>
    <w:rsid w:val="008B2323"/>
    <w:rsid w:val="008B63F3"/>
    <w:rsid w:val="00926325"/>
    <w:rsid w:val="00945C79"/>
    <w:rsid w:val="009548E8"/>
    <w:rsid w:val="0096127E"/>
    <w:rsid w:val="00987F46"/>
    <w:rsid w:val="00994312"/>
    <w:rsid w:val="009C24FF"/>
    <w:rsid w:val="009F4426"/>
    <w:rsid w:val="00A06EEB"/>
    <w:rsid w:val="00A2232A"/>
    <w:rsid w:val="00A22427"/>
    <w:rsid w:val="00A35D74"/>
    <w:rsid w:val="00A5733B"/>
    <w:rsid w:val="00AA0B89"/>
    <w:rsid w:val="00AA14A3"/>
    <w:rsid w:val="00AA3CB2"/>
    <w:rsid w:val="00AB60F1"/>
    <w:rsid w:val="00AC2786"/>
    <w:rsid w:val="00AC6384"/>
    <w:rsid w:val="00AD0132"/>
    <w:rsid w:val="00AD05A0"/>
    <w:rsid w:val="00AD792B"/>
    <w:rsid w:val="00AD7C1E"/>
    <w:rsid w:val="00B04E0F"/>
    <w:rsid w:val="00B07BDC"/>
    <w:rsid w:val="00B15632"/>
    <w:rsid w:val="00B21E2D"/>
    <w:rsid w:val="00B25614"/>
    <w:rsid w:val="00B32FF0"/>
    <w:rsid w:val="00B363A0"/>
    <w:rsid w:val="00B367E3"/>
    <w:rsid w:val="00B45C8E"/>
    <w:rsid w:val="00B5582C"/>
    <w:rsid w:val="00B72496"/>
    <w:rsid w:val="00B75DC4"/>
    <w:rsid w:val="00B90068"/>
    <w:rsid w:val="00B96D8C"/>
    <w:rsid w:val="00BB63D3"/>
    <w:rsid w:val="00BE0915"/>
    <w:rsid w:val="00BE4315"/>
    <w:rsid w:val="00BE774B"/>
    <w:rsid w:val="00BE7F4D"/>
    <w:rsid w:val="00C04D7F"/>
    <w:rsid w:val="00C14F85"/>
    <w:rsid w:val="00C47EBB"/>
    <w:rsid w:val="00C812B7"/>
    <w:rsid w:val="00C848CD"/>
    <w:rsid w:val="00C84C3C"/>
    <w:rsid w:val="00CE3101"/>
    <w:rsid w:val="00CF26AC"/>
    <w:rsid w:val="00D045C6"/>
    <w:rsid w:val="00D047CA"/>
    <w:rsid w:val="00D475C2"/>
    <w:rsid w:val="00D81166"/>
    <w:rsid w:val="00D842AE"/>
    <w:rsid w:val="00DA086C"/>
    <w:rsid w:val="00DD0601"/>
    <w:rsid w:val="00DE2071"/>
    <w:rsid w:val="00DF5DFB"/>
    <w:rsid w:val="00E05895"/>
    <w:rsid w:val="00E21E5F"/>
    <w:rsid w:val="00E40EF6"/>
    <w:rsid w:val="00E54842"/>
    <w:rsid w:val="00E67536"/>
    <w:rsid w:val="00E76852"/>
    <w:rsid w:val="00E934B4"/>
    <w:rsid w:val="00E94F0A"/>
    <w:rsid w:val="00ED1322"/>
    <w:rsid w:val="00EE06E3"/>
    <w:rsid w:val="00EF0EEC"/>
    <w:rsid w:val="00EF7956"/>
    <w:rsid w:val="00F06871"/>
    <w:rsid w:val="00F575D0"/>
    <w:rsid w:val="00F6206F"/>
    <w:rsid w:val="00F65E97"/>
    <w:rsid w:val="00FA26F4"/>
    <w:rsid w:val="00FB2CC1"/>
    <w:rsid w:val="00FC41AA"/>
    <w:rsid w:val="00FE12DC"/>
    <w:rsid w:val="00FE1DBA"/>
    <w:rsid w:val="00FF1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F5D1"/>
  <w15:docId w15:val="{4DA82C58-25B5-4517-B92A-8B99A609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ACB"/>
    <w:pPr>
      <w:widowControl w:val="0"/>
      <w:autoSpaceDE w:val="0"/>
      <w:autoSpaceDN w:val="0"/>
      <w:adjustRightInd w:val="0"/>
      <w:spacing w:after="0" w:line="240" w:lineRule="auto"/>
    </w:pPr>
    <w:rPr>
      <w:rFonts w:ascii="Times New Roman" w:eastAsia="Times New Roman" w:hAnsi="Times New Roman" w:cs="Courier New"/>
      <w:sz w:val="28"/>
      <w:szCs w:val="20"/>
      <w:lang w:eastAsia="ru-RU"/>
    </w:rPr>
  </w:style>
  <w:style w:type="paragraph" w:styleId="1">
    <w:name w:val="heading 1"/>
    <w:basedOn w:val="a"/>
    <w:next w:val="a"/>
    <w:link w:val="10"/>
    <w:qFormat/>
    <w:rsid w:val="00424658"/>
    <w:pPr>
      <w:keepNext/>
      <w:widowControl/>
      <w:autoSpaceDE/>
      <w:autoSpaceDN/>
      <w:adjustRightInd/>
      <w:spacing w:line="360" w:lineRule="auto"/>
      <w:jc w:val="center"/>
      <w:outlineLvl w:val="0"/>
    </w:pPr>
    <w:rPr>
      <w:rFonts w:cs="Times New Roman"/>
      <w:b/>
      <w:bCs/>
      <w:spacing w:val="20"/>
      <w:szCs w:val="28"/>
    </w:rPr>
  </w:style>
  <w:style w:type="paragraph" w:styleId="2">
    <w:name w:val="heading 2"/>
    <w:basedOn w:val="a"/>
    <w:next w:val="a"/>
    <w:link w:val="20"/>
    <w:semiHidden/>
    <w:unhideWhenUsed/>
    <w:qFormat/>
    <w:rsid w:val="00424658"/>
    <w:pPr>
      <w:keepNext/>
      <w:widowControl/>
      <w:autoSpaceDE/>
      <w:autoSpaceDN/>
      <w:adjustRightInd/>
      <w:spacing w:before="240" w:after="60"/>
      <w:outlineLvl w:val="1"/>
    </w:pPr>
    <w:rPr>
      <w:rFonts w:ascii="Cambria" w:hAnsi="Cambria" w:cs="Times New Roman"/>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1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3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1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31E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20D1B"/>
    <w:rPr>
      <w:rFonts w:ascii="Segoe UI" w:hAnsi="Segoe UI" w:cs="Segoe UI"/>
      <w:sz w:val="18"/>
      <w:szCs w:val="18"/>
    </w:rPr>
  </w:style>
  <w:style w:type="character" w:customStyle="1" w:styleId="a4">
    <w:name w:val="Текст выноски Знак"/>
    <w:basedOn w:val="a0"/>
    <w:link w:val="a3"/>
    <w:uiPriority w:val="99"/>
    <w:semiHidden/>
    <w:rsid w:val="00320D1B"/>
    <w:rPr>
      <w:rFonts w:ascii="Segoe UI" w:hAnsi="Segoe UI" w:cs="Segoe UI"/>
      <w:sz w:val="18"/>
      <w:szCs w:val="18"/>
    </w:rPr>
  </w:style>
  <w:style w:type="character" w:styleId="a5">
    <w:name w:val="Hyperlink"/>
    <w:basedOn w:val="a0"/>
    <w:uiPriority w:val="99"/>
    <w:unhideWhenUsed/>
    <w:rsid w:val="00926325"/>
    <w:rPr>
      <w:color w:val="0563C1" w:themeColor="hyperlink"/>
      <w:u w:val="single"/>
    </w:rPr>
  </w:style>
  <w:style w:type="character" w:customStyle="1" w:styleId="11">
    <w:name w:val="Неразрешенное упоминание1"/>
    <w:basedOn w:val="a0"/>
    <w:uiPriority w:val="99"/>
    <w:semiHidden/>
    <w:unhideWhenUsed/>
    <w:rsid w:val="00926325"/>
    <w:rPr>
      <w:color w:val="605E5C"/>
      <w:shd w:val="clear" w:color="auto" w:fill="E1DFDD"/>
    </w:rPr>
  </w:style>
  <w:style w:type="paragraph" w:customStyle="1" w:styleId="12">
    <w:name w:val="Стиль1"/>
    <w:basedOn w:val="a"/>
    <w:link w:val="13"/>
    <w:qFormat/>
    <w:rsid w:val="00732ACB"/>
    <w:pPr>
      <w:jc w:val="both"/>
    </w:pPr>
    <w:rPr>
      <w:rFonts w:cs="Times New Roman"/>
      <w:szCs w:val="28"/>
    </w:rPr>
  </w:style>
  <w:style w:type="character" w:customStyle="1" w:styleId="13">
    <w:name w:val="Стиль1 Знак"/>
    <w:link w:val="12"/>
    <w:rsid w:val="00732ACB"/>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424658"/>
    <w:rPr>
      <w:rFonts w:ascii="Times New Roman" w:eastAsia="Times New Roman" w:hAnsi="Times New Roman" w:cs="Times New Roman"/>
      <w:b/>
      <w:bCs/>
      <w:spacing w:val="20"/>
      <w:sz w:val="28"/>
      <w:szCs w:val="28"/>
      <w:lang w:eastAsia="ru-RU"/>
    </w:rPr>
  </w:style>
  <w:style w:type="character" w:customStyle="1" w:styleId="20">
    <w:name w:val="Заголовок 2 Знак"/>
    <w:basedOn w:val="a0"/>
    <w:link w:val="2"/>
    <w:semiHidden/>
    <w:rsid w:val="00424658"/>
    <w:rPr>
      <w:rFonts w:ascii="Cambria" w:eastAsia="Times New Roman" w:hAnsi="Cambria" w:cs="Times New Roman"/>
      <w:b/>
      <w:bCs/>
      <w:i/>
      <w:iCs/>
      <w:sz w:val="28"/>
      <w:szCs w:val="28"/>
      <w:lang w:eastAsia="ru-RU"/>
    </w:rPr>
  </w:style>
  <w:style w:type="character" w:customStyle="1" w:styleId="a6">
    <w:name w:val="Основной текст_"/>
    <w:link w:val="14"/>
    <w:locked/>
    <w:rsid w:val="00424658"/>
    <w:rPr>
      <w:sz w:val="28"/>
      <w:szCs w:val="28"/>
      <w:shd w:val="clear" w:color="auto" w:fill="FFFFFF"/>
    </w:rPr>
  </w:style>
  <w:style w:type="paragraph" w:customStyle="1" w:styleId="14">
    <w:name w:val="Основной текст1"/>
    <w:basedOn w:val="a"/>
    <w:link w:val="a6"/>
    <w:rsid w:val="00424658"/>
    <w:pPr>
      <w:shd w:val="clear" w:color="auto" w:fill="FFFFFF"/>
      <w:autoSpaceDE/>
      <w:autoSpaceDN/>
      <w:adjustRightInd/>
      <w:spacing w:line="276" w:lineRule="auto"/>
      <w:ind w:firstLine="400"/>
    </w:pPr>
    <w:rPr>
      <w:rFonts w:asciiTheme="minorHAnsi" w:eastAsiaTheme="minorHAnsi" w:hAnsiTheme="minorHAnsi" w:cstheme="minorBidi"/>
      <w:szCs w:val="28"/>
      <w:lang w:eastAsia="en-US"/>
    </w:rPr>
  </w:style>
  <w:style w:type="table" w:styleId="a7">
    <w:name w:val="Table Grid"/>
    <w:basedOn w:val="a1"/>
    <w:rsid w:val="006B58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50A3577338276F43909237DF52E9EDBE259E6B827A8A5048283EB13EB0B6CDC49695A6F973FFA0AE90C8258AE4E73EFS4h3C" TargetMode="External"/><Relationship Id="rId3" Type="http://schemas.openxmlformats.org/officeDocument/2006/relationships/styles" Target="styles.xml"/><Relationship Id="rId7" Type="http://schemas.openxmlformats.org/officeDocument/2006/relationships/hyperlink" Target="consultantplus://offline/ref=43350A3577338276F439172E6B997991DEEF02E9BC26A6F25AD685BC4CBB0D398E0937033EDB74F608FF108358SBh0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3350A3577338276F439172E6B997991DEEC06E9BD25A6F25AD685BC4CBB0D399C096F0F3ED368F002EA46D21EE54173E55DD37DD0C57297SEhFC" TargetMode="External"/><Relationship Id="rId4" Type="http://schemas.openxmlformats.org/officeDocument/2006/relationships/settings" Target="settings.xml"/><Relationship Id="rId9" Type="http://schemas.openxmlformats.org/officeDocument/2006/relationships/hyperlink" Target="consultantplus://offline/ref=43350A3577338276F439172E6B997991DEEF00E8BA2EA6F25AD685BC4CBB0D398E0937033EDB74F608FF108358SBh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AA4AB-4FE9-4155-B7EE-B54BEF30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3677</Words>
  <Characters>20960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SHANAROVA</dc:creator>
  <cp:lastModifiedBy>Econi</cp:lastModifiedBy>
  <cp:revision>2</cp:revision>
  <cp:lastPrinted>2024-08-30T01:21:00Z</cp:lastPrinted>
  <dcterms:created xsi:type="dcterms:W3CDTF">2025-02-25T05:26:00Z</dcterms:created>
  <dcterms:modified xsi:type="dcterms:W3CDTF">2025-02-25T05:26:00Z</dcterms:modified>
</cp:coreProperties>
</file>