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1AB1" w:rsidRDefault="00E81AB1" w:rsidP="00E81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81AB1" w:rsidRPr="00E868AA" w:rsidRDefault="00E81AB1" w:rsidP="00E81A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68AA"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C13BB2" wp14:editId="631C04B6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AB1" w:rsidRPr="00E868AA" w:rsidRDefault="00E81AB1" w:rsidP="00E81AB1">
      <w:pPr>
        <w:tabs>
          <w:tab w:val="left" w:pos="25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8AA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E81AB1" w:rsidRPr="00E868AA" w:rsidRDefault="00E81AB1" w:rsidP="00E81AB1">
      <w:pPr>
        <w:tabs>
          <w:tab w:val="left" w:pos="25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8A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 образования сельское поселение «Нижнеиволгинское»</w:t>
      </w:r>
    </w:p>
    <w:p w:rsidR="00E81AB1" w:rsidRPr="00E868AA" w:rsidRDefault="00E81AB1" w:rsidP="00E81AB1">
      <w:pPr>
        <w:tabs>
          <w:tab w:val="left" w:pos="25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8AA">
        <w:rPr>
          <w:rFonts w:ascii="Times New Roman" w:eastAsia="Times New Roman" w:hAnsi="Times New Roman" w:cs="Times New Roman"/>
          <w:b/>
          <w:sz w:val="28"/>
          <w:szCs w:val="28"/>
        </w:rPr>
        <w:t>Иволгинского района Республики Бурятия</w:t>
      </w:r>
    </w:p>
    <w:p w:rsidR="00E81AB1" w:rsidRPr="00E868AA" w:rsidRDefault="00E81AB1" w:rsidP="00E81AB1">
      <w:pPr>
        <w:tabs>
          <w:tab w:val="left" w:pos="25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8AA">
        <w:rPr>
          <w:rFonts w:ascii="Times New Roman" w:eastAsia="Times New Roman" w:hAnsi="Times New Roman" w:cs="Times New Roman"/>
          <w:b/>
          <w:sz w:val="28"/>
          <w:szCs w:val="28"/>
        </w:rPr>
        <w:t>БУРЯАД РЕСПУБЛИКЫН ИВАЛГЫН АЙМАГАЙ</w:t>
      </w:r>
    </w:p>
    <w:p w:rsidR="00E81AB1" w:rsidRPr="00E868AA" w:rsidRDefault="00E81AB1" w:rsidP="00E81AB1">
      <w:pPr>
        <w:tabs>
          <w:tab w:val="left" w:pos="25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8AA">
        <w:rPr>
          <w:rFonts w:ascii="Times New Roman" w:eastAsia="Times New Roman" w:hAnsi="Times New Roman" w:cs="Times New Roman"/>
          <w:b/>
          <w:sz w:val="28"/>
          <w:szCs w:val="28"/>
        </w:rPr>
        <w:t>«ДООДО ИВЫЛГЫН» худоогэй hуурин газарай муниципальна байгуулгын</w:t>
      </w:r>
      <w:r w:rsidR="000038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868AA">
        <w:rPr>
          <w:rFonts w:ascii="Times New Roman" w:eastAsia="Times New Roman" w:hAnsi="Times New Roman" w:cs="Times New Roman"/>
          <w:b/>
          <w:sz w:val="28"/>
          <w:szCs w:val="28"/>
        </w:rPr>
        <w:t>ЗАХИРГААН</w:t>
      </w:r>
    </w:p>
    <w:p w:rsidR="00E81AB1" w:rsidRPr="00E868AA" w:rsidRDefault="00E81AB1" w:rsidP="00E81AB1">
      <w:pPr>
        <w:tabs>
          <w:tab w:val="left" w:pos="25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AB1" w:rsidRPr="00E868AA" w:rsidRDefault="00E81AB1" w:rsidP="00E81AB1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8A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81AB1" w:rsidRPr="00E868AA" w:rsidRDefault="00E81AB1" w:rsidP="00E81AB1">
      <w:pPr>
        <w:tabs>
          <w:tab w:val="left" w:pos="80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868AA">
        <w:rPr>
          <w:rFonts w:ascii="Times New Roman" w:hAnsi="Times New Roman" w:cs="Times New Roman"/>
          <w:sz w:val="28"/>
          <w:szCs w:val="28"/>
        </w:rPr>
        <w:t xml:space="preserve">        от </w:t>
      </w:r>
      <w:r w:rsidR="000E26D0">
        <w:rPr>
          <w:rFonts w:ascii="Times New Roman" w:hAnsi="Times New Roman" w:cs="Times New Roman"/>
          <w:sz w:val="28"/>
          <w:szCs w:val="28"/>
        </w:rPr>
        <w:t>1</w:t>
      </w:r>
      <w:r w:rsidR="008C3C16">
        <w:rPr>
          <w:rFonts w:ascii="Times New Roman" w:hAnsi="Times New Roman" w:cs="Times New Roman"/>
          <w:sz w:val="28"/>
          <w:szCs w:val="28"/>
        </w:rPr>
        <w:t>6</w:t>
      </w:r>
      <w:r w:rsidR="000E26D0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E868AA">
        <w:rPr>
          <w:rFonts w:ascii="Times New Roman" w:hAnsi="Times New Roman" w:cs="Times New Roman"/>
          <w:sz w:val="28"/>
          <w:szCs w:val="28"/>
        </w:rPr>
        <w:t xml:space="preserve">   20</w:t>
      </w:r>
      <w:r w:rsidR="008C3C16">
        <w:rPr>
          <w:rFonts w:ascii="Times New Roman" w:hAnsi="Times New Roman" w:cs="Times New Roman"/>
          <w:sz w:val="28"/>
          <w:szCs w:val="28"/>
        </w:rPr>
        <w:t>23</w:t>
      </w:r>
      <w:r w:rsidRPr="00E868AA">
        <w:rPr>
          <w:rFonts w:ascii="Times New Roman" w:hAnsi="Times New Roman" w:cs="Times New Roman"/>
          <w:sz w:val="28"/>
          <w:szCs w:val="28"/>
        </w:rPr>
        <w:t xml:space="preserve"> г.         </w:t>
      </w:r>
      <w:r w:rsidRPr="00E868AA">
        <w:rPr>
          <w:rFonts w:ascii="Times New Roman" w:hAnsi="Times New Roman" w:cs="Times New Roman"/>
          <w:sz w:val="28"/>
          <w:szCs w:val="28"/>
        </w:rPr>
        <w:tab/>
        <w:t>№</w:t>
      </w:r>
      <w:r w:rsidR="000E26D0">
        <w:rPr>
          <w:rFonts w:ascii="Times New Roman" w:hAnsi="Times New Roman" w:cs="Times New Roman"/>
          <w:sz w:val="28"/>
          <w:szCs w:val="28"/>
        </w:rPr>
        <w:t xml:space="preserve"> </w:t>
      </w:r>
      <w:r w:rsidR="00D43D89">
        <w:rPr>
          <w:rFonts w:ascii="Times New Roman" w:hAnsi="Times New Roman" w:cs="Times New Roman"/>
          <w:sz w:val="28"/>
          <w:szCs w:val="28"/>
        </w:rPr>
        <w:t>204</w:t>
      </w:r>
      <w:bookmarkStart w:id="0" w:name="_GoBack"/>
      <w:bookmarkEnd w:id="0"/>
    </w:p>
    <w:p w:rsidR="00E81AB1" w:rsidRDefault="00E81AB1" w:rsidP="00E81AB1">
      <w:pPr>
        <w:tabs>
          <w:tab w:val="left" w:pos="80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1AB1" w:rsidRPr="00E868AA" w:rsidRDefault="00E81AB1" w:rsidP="00E81AB1">
      <w:pPr>
        <w:tabs>
          <w:tab w:val="left" w:pos="80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68AA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8AA">
        <w:rPr>
          <w:rFonts w:ascii="Times New Roman" w:hAnsi="Times New Roman" w:cs="Times New Roman"/>
          <w:sz w:val="28"/>
          <w:szCs w:val="28"/>
        </w:rPr>
        <w:t>Нижняя Иволга</w:t>
      </w:r>
    </w:p>
    <w:p w:rsidR="00E81AB1" w:rsidRPr="00E868AA" w:rsidRDefault="00E81AB1" w:rsidP="00E81AB1">
      <w:pPr>
        <w:tabs>
          <w:tab w:val="left" w:pos="5535"/>
        </w:tabs>
        <w:rPr>
          <w:rFonts w:ascii="Times New Roman" w:hAnsi="Times New Roman" w:cs="Times New Roman"/>
          <w:sz w:val="28"/>
          <w:szCs w:val="28"/>
        </w:rPr>
      </w:pPr>
    </w:p>
    <w:p w:rsidR="00E81AB1" w:rsidRDefault="00E81AB1" w:rsidP="00E81A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8AA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назначении выборов </w:t>
      </w:r>
    </w:p>
    <w:p w:rsidR="00E81AB1" w:rsidRDefault="00E81AB1" w:rsidP="00E81A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депутатов муниципального образования </w:t>
      </w:r>
    </w:p>
    <w:p w:rsidR="00E81AB1" w:rsidRDefault="00E81AB1" w:rsidP="00E81A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«Нижнеиволгинское»</w:t>
      </w:r>
    </w:p>
    <w:p w:rsidR="00E81AB1" w:rsidRDefault="00E81AB1" w:rsidP="00E81A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AB1" w:rsidRDefault="00E81AB1" w:rsidP="00E81AB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истечением срока полномочий депутатов муниципального образования сельское поселение «Нижнеиволгинское», в соответствии со статьей 10 Федерального закона от 12.06.2002 г. № 67-ФЗ «Об основных гарантиях избирательных прав и права на участие в референдуме граждан Российской Федерации</w:t>
      </w:r>
      <w:r w:rsidR="000038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статьей 8 Закона Республики Бурятия от 17.09.2003г.   № 419-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«О выборах депутатов представительного органа муниципального образования в Республике Бурятия, Совет депутатов муниципального образования сельское поселение «Нижнеиволгинское» Решил:</w:t>
      </w:r>
    </w:p>
    <w:p w:rsidR="00E81AB1" w:rsidRDefault="00E81AB1" w:rsidP="00E81AB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на </w:t>
      </w:r>
      <w:r w:rsidR="008C3C1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8C3C1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г. выборы депутатов муниципального образования сельское поселение «Нижнеиволгинское».</w:t>
      </w:r>
    </w:p>
    <w:p w:rsidR="00E81AB1" w:rsidRDefault="00E81AB1" w:rsidP="00E81AB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районной газете «Жизнь Иволги».</w:t>
      </w:r>
    </w:p>
    <w:p w:rsidR="00E81AB1" w:rsidRPr="003861A8" w:rsidRDefault="00E81AB1" w:rsidP="00E81AB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решение в избирательную комисси</w:t>
      </w:r>
      <w:r w:rsidR="0000382B">
        <w:rPr>
          <w:rFonts w:ascii="Times New Roman" w:hAnsi="Times New Roman" w:cs="Times New Roman"/>
          <w:sz w:val="28"/>
          <w:szCs w:val="28"/>
        </w:rPr>
        <w:t>ю</w:t>
      </w:r>
      <w:r w:rsidRPr="00386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0382B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8C3C16">
        <w:rPr>
          <w:rFonts w:ascii="Times New Roman" w:hAnsi="Times New Roman" w:cs="Times New Roman"/>
          <w:sz w:val="28"/>
          <w:szCs w:val="28"/>
        </w:rPr>
        <w:t>поселение «</w:t>
      </w:r>
      <w:r w:rsidR="0000382B">
        <w:rPr>
          <w:rFonts w:ascii="Times New Roman" w:hAnsi="Times New Roman" w:cs="Times New Roman"/>
          <w:sz w:val="28"/>
          <w:szCs w:val="28"/>
        </w:rPr>
        <w:t>Нижнеиволгинское</w:t>
      </w:r>
      <w:r>
        <w:rPr>
          <w:rFonts w:ascii="Times New Roman" w:hAnsi="Times New Roman" w:cs="Times New Roman"/>
          <w:sz w:val="28"/>
          <w:szCs w:val="28"/>
        </w:rPr>
        <w:t>» и избирательную комиссию Республики Бурятия.</w:t>
      </w:r>
    </w:p>
    <w:p w:rsidR="00E81AB1" w:rsidRDefault="00E81AB1" w:rsidP="00E81AB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1AB1" w:rsidRPr="00061203" w:rsidRDefault="00E81AB1" w:rsidP="00E81AB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203">
        <w:rPr>
          <w:rFonts w:ascii="Times New Roman" w:hAnsi="Times New Roman" w:cs="Times New Roman"/>
          <w:b/>
          <w:sz w:val="28"/>
          <w:szCs w:val="28"/>
        </w:rPr>
        <w:t xml:space="preserve">Глава МОСП «Нижнеиволгинское»                                      </w:t>
      </w:r>
      <w:r w:rsidR="008C3C16">
        <w:rPr>
          <w:rFonts w:ascii="Times New Roman" w:hAnsi="Times New Roman" w:cs="Times New Roman"/>
          <w:b/>
          <w:sz w:val="28"/>
          <w:szCs w:val="28"/>
        </w:rPr>
        <w:t>В</w:t>
      </w:r>
      <w:r w:rsidRPr="00061203">
        <w:rPr>
          <w:rFonts w:ascii="Times New Roman" w:hAnsi="Times New Roman" w:cs="Times New Roman"/>
          <w:b/>
          <w:sz w:val="28"/>
          <w:szCs w:val="28"/>
        </w:rPr>
        <w:t>.Б.</w:t>
      </w:r>
      <w:r w:rsidR="008C3C16">
        <w:rPr>
          <w:rFonts w:ascii="Times New Roman" w:hAnsi="Times New Roman" w:cs="Times New Roman"/>
          <w:b/>
          <w:sz w:val="28"/>
          <w:szCs w:val="28"/>
        </w:rPr>
        <w:t>Тогочиев</w:t>
      </w:r>
    </w:p>
    <w:p w:rsidR="00C571CD" w:rsidRDefault="00C571CD"/>
    <w:sectPr w:rsidR="00C5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F23D6"/>
    <w:multiLevelType w:val="hybridMultilevel"/>
    <w:tmpl w:val="5EC2AB72"/>
    <w:lvl w:ilvl="0" w:tplc="166A28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22"/>
    <w:rsid w:val="0000382B"/>
    <w:rsid w:val="000E26D0"/>
    <w:rsid w:val="001F1FEE"/>
    <w:rsid w:val="00346BD5"/>
    <w:rsid w:val="008C3C16"/>
    <w:rsid w:val="00C571CD"/>
    <w:rsid w:val="00D43D89"/>
    <w:rsid w:val="00E81AB1"/>
    <w:rsid w:val="00ED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913C"/>
  <w15:chartTrackingRefBased/>
  <w15:docId w15:val="{95310C13-2C2D-4F68-9AD0-1EEC9A3E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A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6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6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3</cp:revision>
  <cp:lastPrinted>2018-06-20T05:35:00Z</cp:lastPrinted>
  <dcterms:created xsi:type="dcterms:W3CDTF">2023-06-06T00:19:00Z</dcterms:created>
  <dcterms:modified xsi:type="dcterms:W3CDTF">2023-07-20T01:30:00Z</dcterms:modified>
</cp:coreProperties>
</file>