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54" w:type="dxa"/>
        <w:tblLook w:val="04A0" w:firstRow="1" w:lastRow="0" w:firstColumn="1" w:lastColumn="0" w:noHBand="0" w:noVBand="1"/>
      </w:tblPr>
      <w:tblGrid>
        <w:gridCol w:w="4219"/>
        <w:gridCol w:w="1276"/>
        <w:gridCol w:w="4359"/>
      </w:tblGrid>
      <w:tr w:rsidR="00104614" w:rsidRPr="00104614" w14:paraId="467F09C6" w14:textId="77777777" w:rsidTr="00683A7A">
        <w:tc>
          <w:tcPr>
            <w:tcW w:w="4219" w:type="dxa"/>
            <w:shd w:val="clear" w:color="auto" w:fill="auto"/>
          </w:tcPr>
          <w:p w14:paraId="20C61E6F" w14:textId="77777777" w:rsidR="00104614" w:rsidRPr="00104614" w:rsidRDefault="00104614" w:rsidP="00104614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B8A4803" w14:textId="77777777" w:rsidR="00104614" w:rsidRPr="00104614" w:rsidRDefault="00104614" w:rsidP="00104614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2F98411" w14:textId="77777777" w:rsidR="00104614" w:rsidRPr="00104614" w:rsidRDefault="00104614" w:rsidP="00104614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94C4616" w14:textId="77777777" w:rsidR="00104614" w:rsidRPr="00104614" w:rsidRDefault="00104614" w:rsidP="00104614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E297F86" w14:textId="77777777" w:rsidR="00104614" w:rsidRPr="00104614" w:rsidRDefault="00104614" w:rsidP="00104614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  <w:p w14:paraId="490E2719" w14:textId="77777777" w:rsidR="00104614" w:rsidRPr="00104614" w:rsidRDefault="00104614" w:rsidP="0010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образования сельское поселение «Нижнеиволгинское»</w:t>
            </w:r>
          </w:p>
          <w:p w14:paraId="3EFEC7D1" w14:textId="77777777" w:rsidR="00104614" w:rsidRPr="00104614" w:rsidRDefault="00104614" w:rsidP="0010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Иволгинского района</w:t>
            </w:r>
          </w:p>
          <w:p w14:paraId="4F447FAE" w14:textId="77777777" w:rsidR="00104614" w:rsidRPr="00104614" w:rsidRDefault="00104614" w:rsidP="0010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Республики Бурятия</w:t>
            </w:r>
          </w:p>
        </w:tc>
        <w:tc>
          <w:tcPr>
            <w:tcW w:w="1276" w:type="dxa"/>
            <w:shd w:val="clear" w:color="auto" w:fill="auto"/>
          </w:tcPr>
          <w:p w14:paraId="11E31F7D" w14:textId="14593F0E" w:rsidR="00104614" w:rsidRPr="00104614" w:rsidRDefault="00104614" w:rsidP="0010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61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4CBFD6E" wp14:editId="23051091">
                  <wp:extent cx="638175" cy="81915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9" w:type="dxa"/>
            <w:shd w:val="clear" w:color="auto" w:fill="auto"/>
          </w:tcPr>
          <w:p w14:paraId="513BB9C1" w14:textId="77777777" w:rsidR="00104614" w:rsidRPr="00104614" w:rsidRDefault="00104614" w:rsidP="00104614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</w:p>
          <w:p w14:paraId="7B51F58E" w14:textId="77777777" w:rsidR="00104614" w:rsidRPr="00104614" w:rsidRDefault="00104614" w:rsidP="00104614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</w:p>
          <w:p w14:paraId="12463DA1" w14:textId="77777777" w:rsidR="00104614" w:rsidRPr="00104614" w:rsidRDefault="00104614" w:rsidP="00104614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</w:p>
          <w:p w14:paraId="2BB6F27A" w14:textId="77777777" w:rsidR="00104614" w:rsidRPr="00104614" w:rsidRDefault="00104614" w:rsidP="00104614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</w:p>
          <w:p w14:paraId="2480F383" w14:textId="77777777" w:rsidR="00104614" w:rsidRPr="00104614" w:rsidRDefault="00104614" w:rsidP="00104614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104614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Буряад  Уласай </w:t>
            </w:r>
          </w:p>
          <w:p w14:paraId="020A9D1E" w14:textId="77777777" w:rsidR="00104614" w:rsidRPr="00104614" w:rsidRDefault="00104614" w:rsidP="00104614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104614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Ивалгын аймагай </w:t>
            </w:r>
          </w:p>
          <w:p w14:paraId="6C3A4809" w14:textId="77777777" w:rsidR="00104614" w:rsidRPr="00104614" w:rsidRDefault="00104614" w:rsidP="00104614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104614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«Нижнеиволгинское» </w:t>
            </w:r>
          </w:p>
          <w:p w14:paraId="12EA6DB2" w14:textId="77777777" w:rsidR="00104614" w:rsidRPr="00104614" w:rsidRDefault="00104614" w:rsidP="00104614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Cambria" w:eastAsia="Times New Roman" w:hAnsi="Cambria" w:cs="Times New Roman"/>
                <w:color w:val="4F81BD"/>
                <w:sz w:val="28"/>
                <w:szCs w:val="28"/>
                <w:lang w:val="tt-RU" w:eastAsia="ru-RU"/>
              </w:rPr>
            </w:pPr>
            <w:r w:rsidRPr="00104614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гэhэн hомоной нютаг засагай байгууламжын </w:t>
            </w:r>
            <w:r w:rsidRPr="00104614">
              <w:rPr>
                <w:rFonts w:ascii="Cambria" w:eastAsia="Times New Roman" w:hAnsi="Cambria" w:cs="Times New Roman"/>
                <w:sz w:val="28"/>
                <w:szCs w:val="28"/>
                <w:lang w:val="tt-RU" w:eastAsia="ru-RU"/>
              </w:rPr>
              <w:t>захиргаан</w:t>
            </w:r>
          </w:p>
        </w:tc>
      </w:tr>
    </w:tbl>
    <w:p w14:paraId="12A6CF0B" w14:textId="47EC5460" w:rsidR="00104614" w:rsidRPr="00104614" w:rsidRDefault="00104614" w:rsidP="00104614">
      <w:pPr>
        <w:keepNext/>
        <w:keepLines/>
        <w:spacing w:before="480"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04614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726CFE" wp14:editId="751BD5F7">
                <wp:simplePos x="0" y="0"/>
                <wp:positionH relativeFrom="column">
                  <wp:posOffset>-43815</wp:posOffset>
                </wp:positionH>
                <wp:positionV relativeFrom="paragraph">
                  <wp:posOffset>170815</wp:posOffset>
                </wp:positionV>
                <wp:extent cx="6118860" cy="22860"/>
                <wp:effectExtent l="57150" t="38100" r="72390" b="91440"/>
                <wp:wrapNone/>
                <wp:docPr id="41" name="Прямая соединительная линия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18860" cy="2286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C4C3F7" id="Прямая соединительная линия 4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45pt,13.45pt" to="478.3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" strokecolor="windowText" strokeweight="3pt">
                <v:shadow on="t" color="black" opacity="22937f" origin=",.5" offset="0,.63889mm"/>
                <o:lock v:ext="edit" shapetype="f"/>
              </v:line>
            </w:pict>
          </mc:Fallback>
        </mc:AlternateContent>
      </w:r>
      <w:r w:rsidRPr="00104614">
        <w:rPr>
          <w:rFonts w:ascii="Times New Roman" w:eastAsia="SimSun" w:hAnsi="Times New Roman" w:cs="Times New Roman"/>
          <w:b/>
          <w:bCs/>
          <w:color w:val="365F91"/>
          <w:sz w:val="28"/>
          <w:szCs w:val="28"/>
          <w:lang w:val="tt-RU" w:eastAsia="zh-CN"/>
        </w:rPr>
        <w:t xml:space="preserve"> </w:t>
      </w:r>
      <w:r w:rsidRPr="001046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ПОСТАНОВЛЕНИЕ</w:t>
      </w:r>
    </w:p>
    <w:p w14:paraId="5C5BABA1" w14:textId="77777777" w:rsidR="00B40B64" w:rsidRPr="00565760" w:rsidRDefault="00B40B64" w:rsidP="00B40B64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43D42132" w14:textId="1079994E" w:rsidR="00B40B64" w:rsidRPr="00565760" w:rsidRDefault="00B40B64" w:rsidP="00B40B6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65760">
        <w:rPr>
          <w:rFonts w:ascii="Times New Roman" w:hAnsi="Times New Roman" w:cs="Times New Roman"/>
          <w:sz w:val="28"/>
          <w:szCs w:val="28"/>
        </w:rPr>
        <w:t>от «</w:t>
      </w:r>
      <w:r w:rsidR="008B3907">
        <w:rPr>
          <w:rFonts w:ascii="Times New Roman" w:hAnsi="Times New Roman" w:cs="Times New Roman"/>
          <w:sz w:val="28"/>
          <w:szCs w:val="28"/>
        </w:rPr>
        <w:t xml:space="preserve">30» марта </w:t>
      </w:r>
      <w:r w:rsidRPr="00565760">
        <w:rPr>
          <w:rFonts w:ascii="Times New Roman" w:hAnsi="Times New Roman" w:cs="Times New Roman"/>
          <w:sz w:val="28"/>
          <w:szCs w:val="28"/>
        </w:rPr>
        <w:t xml:space="preserve"> 202</w:t>
      </w:r>
      <w:r w:rsidR="00031D9A">
        <w:rPr>
          <w:rFonts w:ascii="Times New Roman" w:hAnsi="Times New Roman" w:cs="Times New Roman"/>
          <w:sz w:val="28"/>
          <w:szCs w:val="28"/>
        </w:rPr>
        <w:t>3</w:t>
      </w:r>
      <w:r w:rsidRPr="00565760">
        <w:rPr>
          <w:rFonts w:ascii="Times New Roman" w:hAnsi="Times New Roman" w:cs="Times New Roman"/>
          <w:sz w:val="28"/>
          <w:szCs w:val="28"/>
        </w:rPr>
        <w:t xml:space="preserve"> год</w:t>
      </w:r>
      <w:r w:rsidRPr="00565760">
        <w:rPr>
          <w:rFonts w:ascii="Times New Roman" w:hAnsi="Times New Roman" w:cs="Times New Roman"/>
          <w:sz w:val="28"/>
          <w:szCs w:val="28"/>
        </w:rPr>
        <w:tab/>
      </w:r>
      <w:r w:rsidRPr="00565760">
        <w:rPr>
          <w:rFonts w:ascii="Times New Roman" w:hAnsi="Times New Roman" w:cs="Times New Roman"/>
          <w:sz w:val="28"/>
          <w:szCs w:val="28"/>
        </w:rPr>
        <w:tab/>
      </w:r>
      <w:r w:rsidRPr="00565760">
        <w:rPr>
          <w:rFonts w:ascii="Times New Roman" w:hAnsi="Times New Roman" w:cs="Times New Roman"/>
          <w:sz w:val="28"/>
          <w:szCs w:val="28"/>
        </w:rPr>
        <w:tab/>
      </w:r>
      <w:r w:rsidRPr="00565760">
        <w:rPr>
          <w:rFonts w:ascii="Times New Roman" w:hAnsi="Times New Roman" w:cs="Times New Roman"/>
          <w:sz w:val="28"/>
          <w:szCs w:val="28"/>
        </w:rPr>
        <w:tab/>
      </w:r>
      <w:r w:rsidRPr="00565760">
        <w:rPr>
          <w:rFonts w:ascii="Times New Roman" w:hAnsi="Times New Roman" w:cs="Times New Roman"/>
          <w:sz w:val="28"/>
          <w:szCs w:val="28"/>
        </w:rPr>
        <w:tab/>
      </w:r>
      <w:r w:rsidRPr="00565760">
        <w:rPr>
          <w:rFonts w:ascii="Times New Roman" w:hAnsi="Times New Roman" w:cs="Times New Roman"/>
          <w:sz w:val="28"/>
          <w:szCs w:val="28"/>
        </w:rPr>
        <w:tab/>
      </w:r>
      <w:r w:rsidRPr="00565760">
        <w:rPr>
          <w:rFonts w:ascii="Times New Roman" w:hAnsi="Times New Roman" w:cs="Times New Roman"/>
          <w:sz w:val="28"/>
          <w:szCs w:val="28"/>
        </w:rPr>
        <w:tab/>
      </w:r>
      <w:r w:rsidRPr="00565760">
        <w:rPr>
          <w:rFonts w:ascii="Times New Roman" w:hAnsi="Times New Roman" w:cs="Times New Roman"/>
          <w:sz w:val="28"/>
          <w:szCs w:val="28"/>
        </w:rPr>
        <w:tab/>
      </w:r>
      <w:r w:rsidR="008B3907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65760">
        <w:rPr>
          <w:rFonts w:ascii="Times New Roman" w:hAnsi="Times New Roman" w:cs="Times New Roman"/>
          <w:sz w:val="28"/>
          <w:szCs w:val="28"/>
        </w:rPr>
        <w:t>№</w:t>
      </w:r>
      <w:r w:rsidR="008B3907">
        <w:rPr>
          <w:rFonts w:ascii="Times New Roman" w:hAnsi="Times New Roman" w:cs="Times New Roman"/>
          <w:sz w:val="28"/>
          <w:szCs w:val="28"/>
        </w:rPr>
        <w:t>267</w:t>
      </w:r>
    </w:p>
    <w:p w14:paraId="3C0A4F9C" w14:textId="77777777" w:rsidR="00B40B64" w:rsidRPr="00565760" w:rsidRDefault="00B40B64" w:rsidP="00B40B6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65760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6576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729CE258" w14:textId="77777777" w:rsidR="00B40B64" w:rsidRPr="00565760" w:rsidRDefault="00B40B64" w:rsidP="00B40B6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565760">
        <w:rPr>
          <w:rFonts w:ascii="Times New Roman" w:hAnsi="Times New Roman" w:cs="Times New Roman"/>
          <w:sz w:val="28"/>
          <w:szCs w:val="28"/>
        </w:rPr>
        <w:t>с. Нижняя Иволга</w:t>
      </w:r>
    </w:p>
    <w:p w14:paraId="07A43F89" w14:textId="77777777" w:rsidR="00B40B64" w:rsidRPr="00B40B64" w:rsidRDefault="00B40B64" w:rsidP="00B40B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B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</w:t>
      </w:r>
    </w:p>
    <w:p w14:paraId="43261E18" w14:textId="77777777" w:rsidR="00B40B64" w:rsidRPr="00B40B64" w:rsidRDefault="00B40B64" w:rsidP="00B40B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B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 УТВЕРЖДЕНИИ ПОРЯДКА РАЗРАБОТКИ БЮДЖЕТНОГО ПРОГНОЗА </w:t>
      </w:r>
      <w:r w:rsidRPr="005657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 СП «</w:t>
      </w:r>
      <w:r w:rsidR="00565760" w:rsidRPr="005657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НИЖНЕИВОЛГИНСКОЕ»</w:t>
      </w:r>
      <w:r w:rsidR="00565760" w:rsidRPr="00B40B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</w:t>
      </w:r>
      <w:r w:rsidRPr="00B40B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ДОЛГОСРОЧНЫЙ ПЕРИОД.</w:t>
      </w:r>
    </w:p>
    <w:p w14:paraId="285D68D2" w14:textId="77777777" w:rsidR="00B40B64" w:rsidRPr="00B40B64" w:rsidRDefault="00B40B64" w:rsidP="00B40B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228AFB8F" w14:textId="77777777" w:rsidR="00B40B64" w:rsidRPr="00B40B64" w:rsidRDefault="00B40B64" w:rsidP="00B40B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со статьей 170.1 Бюджетного кодекса Российской Федерации в целях разработки бюджетного прогноза </w:t>
      </w:r>
      <w:r w:rsidRPr="00565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 СП Нижнеиволгинское</w:t>
      </w:r>
      <w:r w:rsidRPr="00B40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долгосрочный период, администрация </w:t>
      </w:r>
      <w:r w:rsidR="00565760" w:rsidRPr="00565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 СП «Нижнеиволгинское»</w:t>
      </w:r>
      <w:r w:rsidRPr="00B40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постановляет:</w:t>
      </w:r>
    </w:p>
    <w:p w14:paraId="48E16A6D" w14:textId="3510290E" w:rsidR="00B40B64" w:rsidRPr="00B40B64" w:rsidRDefault="00B40B64" w:rsidP="00B40B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Утвердить прилагаемый </w:t>
      </w:r>
      <w:bookmarkStart w:id="1" w:name="_Hlk125548535"/>
      <w:r w:rsidRPr="00B40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разработки бюджетного прогноза </w:t>
      </w:r>
      <w:r w:rsidRPr="00565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 СП </w:t>
      </w:r>
      <w:r w:rsidR="00E62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565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Нижнеиволгинское</w:t>
      </w:r>
      <w:r w:rsidR="00E62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B40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долгосрочный период</w:t>
      </w:r>
      <w:bookmarkEnd w:id="1"/>
      <w:r w:rsidRPr="00B40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ABCAA66" w14:textId="2429F025" w:rsidR="00B40B64" w:rsidRPr="00B40B64" w:rsidRDefault="00B40B64" w:rsidP="00B40B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8D7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Начальнику отдела по финансовым и экономическим вопросам </w:t>
      </w:r>
      <w:r w:rsidRPr="00B40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</w:t>
      </w:r>
      <w:r w:rsidR="00565760" w:rsidRPr="00565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 СП «Нижнеиволгинское»</w:t>
      </w:r>
      <w:r w:rsidRPr="00B40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обеспечить разработку бюджетного прогноза </w:t>
      </w:r>
      <w:r w:rsidRPr="00565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 СП Нижнеиволгинское</w:t>
      </w:r>
      <w:r w:rsidRPr="00B40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долгосрочный период в сроки, устанавливаемые для разработки проекта решения Совета депутатов </w:t>
      </w:r>
      <w:r w:rsidRPr="00565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 СП </w:t>
      </w:r>
      <w:r w:rsidR="00471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565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Нижнеиволгинское</w:t>
      </w:r>
      <w:r w:rsidR="00471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Pr="00B40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 бюджете </w:t>
      </w:r>
      <w:r w:rsidR="00565760" w:rsidRPr="00565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 СП</w:t>
      </w:r>
      <w:r w:rsidR="00471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65760" w:rsidRPr="00565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«Нижнеиволгинское»</w:t>
      </w:r>
      <w:r w:rsidRPr="00B40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очередной финансовый год и плановый период.</w:t>
      </w:r>
    </w:p>
    <w:p w14:paraId="02E1B385" w14:textId="3E223FAC" w:rsidR="00565760" w:rsidRDefault="00B40B64" w:rsidP="00B40B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</w:t>
      </w:r>
      <w:r w:rsidR="008D7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постановление вступает в силу с момента подписания и подлежит обнародованию в установленном порядке.</w:t>
      </w:r>
    </w:p>
    <w:p w14:paraId="27B0AC17" w14:textId="77777777" w:rsidR="00B40B64" w:rsidRPr="00B40B64" w:rsidRDefault="00565760" w:rsidP="00B40B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B40B64" w:rsidRPr="00B40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Контроль за исполнением настоящего постановления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оставляю за собою.</w:t>
      </w:r>
    </w:p>
    <w:p w14:paraId="3FC6BFBB" w14:textId="77777777" w:rsidR="00B40B64" w:rsidRDefault="00B40B64" w:rsidP="00B40B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46B63D74" w14:textId="77777777" w:rsidR="00565760" w:rsidRPr="00B40B64" w:rsidRDefault="00565760" w:rsidP="00B40B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86060C8" w14:textId="77777777" w:rsidR="00565760" w:rsidRPr="008539FC" w:rsidRDefault="00565760" w:rsidP="00565760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8539FC">
        <w:rPr>
          <w:b/>
          <w:bCs/>
          <w:sz w:val="28"/>
          <w:szCs w:val="28"/>
        </w:rPr>
        <w:t>Глава МО СП «Нижнеиволгинское»</w:t>
      </w:r>
      <w:r w:rsidRPr="008539FC">
        <w:rPr>
          <w:b/>
          <w:bCs/>
          <w:sz w:val="28"/>
          <w:szCs w:val="28"/>
        </w:rPr>
        <w:tab/>
      </w:r>
      <w:r w:rsidRPr="008539FC">
        <w:rPr>
          <w:b/>
          <w:bCs/>
          <w:sz w:val="28"/>
          <w:szCs w:val="28"/>
        </w:rPr>
        <w:tab/>
      </w:r>
      <w:r w:rsidRPr="008539FC">
        <w:rPr>
          <w:b/>
          <w:bCs/>
          <w:sz w:val="28"/>
          <w:szCs w:val="28"/>
        </w:rPr>
        <w:tab/>
      </w:r>
      <w:r w:rsidRPr="008539FC">
        <w:rPr>
          <w:b/>
          <w:bCs/>
          <w:sz w:val="28"/>
          <w:szCs w:val="28"/>
        </w:rPr>
        <w:tab/>
        <w:t xml:space="preserve">   В.Б. </w:t>
      </w:r>
      <w:proofErr w:type="spellStart"/>
      <w:r w:rsidRPr="008539FC">
        <w:rPr>
          <w:b/>
          <w:bCs/>
          <w:sz w:val="28"/>
          <w:szCs w:val="28"/>
        </w:rPr>
        <w:t>Тогочиев</w:t>
      </w:r>
      <w:proofErr w:type="spellEnd"/>
    </w:p>
    <w:p w14:paraId="046DCA1A" w14:textId="77777777" w:rsidR="00B40B64" w:rsidRPr="00B40B64" w:rsidRDefault="00B40B64" w:rsidP="005657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4855E128" w14:textId="77777777" w:rsidR="008D77A1" w:rsidRDefault="008D77A1" w:rsidP="00B40B6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073F954" w14:textId="77777777" w:rsidR="008D77A1" w:rsidRDefault="008D77A1" w:rsidP="00B40B6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CF762F1" w14:textId="77777777" w:rsidR="008B3907" w:rsidRDefault="008B3907" w:rsidP="00B40B6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2EEFB13" w14:textId="23FAF0DF" w:rsidR="00B40B64" w:rsidRPr="00B40B64" w:rsidRDefault="008D77A1" w:rsidP="00B40B6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Приложение</w:t>
      </w:r>
    </w:p>
    <w:p w14:paraId="1CF9DE10" w14:textId="77777777" w:rsidR="008D77A1" w:rsidRDefault="008D77A1" w:rsidP="0056576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="00B40B64" w:rsidRPr="00B40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B40B64" w:rsidRPr="00B40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администрации </w:t>
      </w:r>
    </w:p>
    <w:p w14:paraId="2522C126" w14:textId="21B0F6D4" w:rsidR="00B40B64" w:rsidRPr="00B40B64" w:rsidRDefault="00565760" w:rsidP="0056576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 СП «Нижнеиволгинское»</w:t>
      </w:r>
    </w:p>
    <w:p w14:paraId="41589FF4" w14:textId="1A1229EF" w:rsidR="00B40B64" w:rsidRPr="00B40B64" w:rsidRDefault="00B40B64" w:rsidP="00B40B6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 </w:t>
      </w:r>
      <w:r w:rsidR="008B3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30.03.</w:t>
      </w:r>
      <w:r w:rsidRPr="00B40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565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B40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года </w:t>
      </w:r>
      <w:r w:rsidR="00565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8B3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267</w:t>
      </w:r>
    </w:p>
    <w:p w14:paraId="7FFD399D" w14:textId="77777777" w:rsidR="00B40B64" w:rsidRPr="00B40B64" w:rsidRDefault="00B40B64" w:rsidP="00B40B6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30984468" w14:textId="77777777" w:rsidR="00B40B64" w:rsidRPr="00B40B64" w:rsidRDefault="00B40B64" w:rsidP="00B40B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Par26"/>
      <w:bookmarkEnd w:id="2"/>
      <w:r w:rsidRPr="00B40B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 разработки бюджетного прогноза</w:t>
      </w:r>
    </w:p>
    <w:p w14:paraId="5C8513BC" w14:textId="77777777" w:rsidR="00B40B64" w:rsidRPr="00B40B64" w:rsidRDefault="00565760" w:rsidP="00B40B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 СП «Нижнеиволгинское»</w:t>
      </w:r>
      <w:r w:rsidR="00B40B64" w:rsidRPr="00B40B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долгосрочный период</w:t>
      </w:r>
    </w:p>
    <w:p w14:paraId="7852F7D9" w14:textId="77777777" w:rsidR="00B40B64" w:rsidRPr="00B40B64" w:rsidRDefault="00B40B64" w:rsidP="00B40B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B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(далее - Порядок)</w:t>
      </w:r>
    </w:p>
    <w:p w14:paraId="21FB36E5" w14:textId="77777777" w:rsidR="00B40B64" w:rsidRPr="00B40B64" w:rsidRDefault="00B40B64" w:rsidP="00B40B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3D75BACB" w14:textId="77777777" w:rsidR="00B40B64" w:rsidRPr="00B40B64" w:rsidRDefault="00B40B64" w:rsidP="00B40B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B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 Общие положения</w:t>
      </w:r>
    </w:p>
    <w:p w14:paraId="688BE226" w14:textId="77777777" w:rsidR="00B40B64" w:rsidRPr="00B40B64" w:rsidRDefault="00B40B64" w:rsidP="00B40B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96FB4EE" w14:textId="55B18573" w:rsidR="00B40B64" w:rsidRPr="00B40B64" w:rsidRDefault="00B40B64" w:rsidP="00B40B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Настоящий Порядок определяет правила разработки, утверждения и период действия бюджетного прогноза </w:t>
      </w:r>
      <w:r w:rsidRPr="00565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 СП </w:t>
      </w:r>
      <w:r w:rsidR="00471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565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Нижнеиволгинское</w:t>
      </w:r>
      <w:r w:rsidR="00471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B40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долгосрочный период (далее - Бюджетный прогноз), а также требования к его составу, содержанию и внесению в него изменений.</w:t>
      </w:r>
    </w:p>
    <w:p w14:paraId="2D7CE23B" w14:textId="095DBAA2" w:rsidR="00B40B64" w:rsidRPr="00B40B64" w:rsidRDefault="00B40B64" w:rsidP="00B40B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Бюджетный прогноз разрабатывается в целях определения финансовых ресурсов, которые необходимы и могут быть направлены на достижение целей муниципальной политики </w:t>
      </w:r>
      <w:r w:rsidR="00565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 СП «Нижнеиволгинское»</w:t>
      </w:r>
      <w:r w:rsidRPr="00B40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сформулированных в документах стратегического планирования </w:t>
      </w:r>
      <w:r w:rsidR="008D7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</w:t>
      </w:r>
      <w:r w:rsidRPr="00B40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направлен на обеспечение долгосрочной сбалансированности и устойчивости бюджета </w:t>
      </w:r>
      <w:r w:rsidRPr="00565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 СП </w:t>
      </w:r>
      <w:r w:rsidR="00471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565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Нижнеиволгинское</w:t>
      </w:r>
      <w:r w:rsidR="00471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B40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AFFCE1F" w14:textId="67EB9062" w:rsidR="00B40B64" w:rsidRPr="00B40B64" w:rsidRDefault="00B40B64" w:rsidP="00B40B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Бюджетный прогноз разрабатывается в соответствии с Бюджетным кодексом Российской Федерации каждые три года на шесть лет на основе прогноза социально-экономического развития </w:t>
      </w:r>
      <w:r w:rsidRPr="00565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 СП </w:t>
      </w:r>
      <w:r w:rsidR="00CA7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565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Нижнеиволгинское</w:t>
      </w:r>
      <w:r w:rsidR="00CA7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Pr="00B40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 соответствующий период.</w:t>
      </w:r>
    </w:p>
    <w:p w14:paraId="32934930" w14:textId="0D1A4434" w:rsidR="00B40B64" w:rsidRPr="00B40B64" w:rsidRDefault="00B40B64" w:rsidP="00B40B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</w:t>
      </w:r>
      <w:r w:rsidR="00471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0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Бюджетный прогноз может быть изменен с учетом</w:t>
      </w:r>
      <w:r w:rsidR="00471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0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изменений</w:t>
      </w:r>
      <w:r w:rsidR="00471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0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прогноза</w:t>
      </w:r>
      <w:r w:rsidR="00471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0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социально-экономического</w:t>
      </w:r>
      <w:r w:rsidR="00471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D7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B40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азвития муниципального округа на долгосрочный период</w:t>
      </w:r>
      <w:r w:rsidR="00471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0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71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0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принятого решения о бюджете </w:t>
      </w:r>
      <w:r w:rsidR="00565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 СП «Нижнеиволгинское»</w:t>
      </w:r>
      <w:r w:rsidRPr="00B40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очередной финансовый год и плановый период без продления периода его действия.</w:t>
      </w:r>
    </w:p>
    <w:p w14:paraId="576B8CAE" w14:textId="77777777" w:rsidR="00B40B64" w:rsidRPr="00B40B64" w:rsidRDefault="00B40B64" w:rsidP="00B40B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400CBAC" w14:textId="77777777" w:rsidR="00B40B64" w:rsidRPr="00B40B64" w:rsidRDefault="00B40B64" w:rsidP="00B40B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B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Требования к составу и содержанию Бюджетного прогноза</w:t>
      </w:r>
    </w:p>
    <w:p w14:paraId="3D9264DE" w14:textId="77777777" w:rsidR="00B40B64" w:rsidRPr="00B40B64" w:rsidRDefault="00B40B64" w:rsidP="00B40B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6DDC7531" w14:textId="77777777" w:rsidR="008D77A1" w:rsidRDefault="00B40B64" w:rsidP="00B40B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Бюджетный прогноз содержит: </w:t>
      </w:r>
    </w:p>
    <w:p w14:paraId="436D4A64" w14:textId="0ABAC79E" w:rsidR="008D77A1" w:rsidRDefault="00B40B64" w:rsidP="00B40B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описание условий формирования Бюджетного прогноза, а также основных итогов реализации бюджетной, налоговой и долговой политики </w:t>
      </w:r>
      <w:r w:rsidRPr="00565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 СП </w:t>
      </w:r>
      <w:r w:rsidR="00CA7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565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Нижнеиволгинское</w:t>
      </w:r>
      <w:r w:rsidR="00CA7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B40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текущем периоде;</w:t>
      </w:r>
    </w:p>
    <w:p w14:paraId="6E8A2297" w14:textId="77777777" w:rsidR="008D77A1" w:rsidRDefault="00B40B64" w:rsidP="00B40B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анализ основных рисков, возникающих в процессе реализации Бюджетного прогноза;</w:t>
      </w:r>
    </w:p>
    <w:p w14:paraId="07DFCD64" w14:textId="416C642D" w:rsidR="009F3BBA" w:rsidRDefault="00B40B64" w:rsidP="00B40B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описание основных тенденций развития экономики </w:t>
      </w:r>
      <w:r w:rsidRPr="00565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 СП </w:t>
      </w:r>
      <w:r w:rsidR="00CA7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565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Нижнеиволгинское</w:t>
      </w:r>
      <w:r w:rsidR="00CA7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B40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основных подходов к формированию бюджетной, налоговой и долговой политики на долгосрочный период;</w:t>
      </w:r>
    </w:p>
    <w:p w14:paraId="6DA9A878" w14:textId="47A41168" w:rsidR="009F3BBA" w:rsidRDefault="00B40B64" w:rsidP="00B40B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- прогноз основных характеристик и основных параметров бюджета </w:t>
      </w:r>
      <w:r w:rsidRPr="00565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 СП </w:t>
      </w:r>
      <w:r w:rsidR="00CA7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565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Нижнеиволгинское</w:t>
      </w:r>
      <w:r w:rsidR="00CA7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B40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- основные параметры);</w:t>
      </w:r>
    </w:p>
    <w:p w14:paraId="34347B41" w14:textId="46044C49" w:rsidR="00B40B64" w:rsidRPr="00B40B64" w:rsidRDefault="00B40B64" w:rsidP="00B40B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предельные расходы на финансовое обеспечение муниципальных программ </w:t>
      </w:r>
      <w:r w:rsidRPr="00565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 СП </w:t>
      </w:r>
      <w:r w:rsidR="00CA7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565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Нижнеиволгинское</w:t>
      </w:r>
      <w:r w:rsidR="00CA7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B40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период их действия.</w:t>
      </w:r>
    </w:p>
    <w:p w14:paraId="5C6947F3" w14:textId="5456AC76" w:rsidR="00B40B64" w:rsidRPr="00B40B64" w:rsidRDefault="00B40B64" w:rsidP="00B40B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Основные параметры содержат показатели доходов, расходов, дефицита или профицита бюджета </w:t>
      </w:r>
      <w:r w:rsidRPr="00565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 СП </w:t>
      </w:r>
      <w:r w:rsidR="00CA7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565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Нижнеиволгинское</w:t>
      </w:r>
      <w:r w:rsidR="00CA7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B40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объема муниципального долга </w:t>
      </w:r>
      <w:r w:rsidRPr="00565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 СП </w:t>
      </w:r>
      <w:r w:rsidR="00CA7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565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Нижнеиволгинское</w:t>
      </w:r>
      <w:r w:rsidR="00CA7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B40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расходов на обслуживание муниципального долга и составляются по форме согласно приложению 1 к настоящему Порядку.</w:t>
      </w:r>
    </w:p>
    <w:p w14:paraId="4DFA1F3A" w14:textId="4A8E17A4" w:rsidR="00B40B64" w:rsidRPr="00B40B64" w:rsidRDefault="00B40B64" w:rsidP="00CA7EB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 Информация о предельных расходах на финансовое обеспечение</w:t>
      </w:r>
      <w:r w:rsidR="00CA7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0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 программ </w:t>
      </w:r>
      <w:r w:rsidRPr="00565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 СП </w:t>
      </w:r>
      <w:r w:rsidR="00CA7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565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Нижнеиволгинское</w:t>
      </w:r>
      <w:r w:rsidR="00CA7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Pr="00B40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отражается по форме согласно приложению 2 к настоящему Порядку.</w:t>
      </w:r>
    </w:p>
    <w:p w14:paraId="0F8CC7C5" w14:textId="1C324256" w:rsidR="00B40B64" w:rsidRPr="00B40B64" w:rsidRDefault="00B40B64" w:rsidP="00B40B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 Бюджетный прогноз может включать иные параметры, необходимые для определения основных подходов к формированию бюджетной политики </w:t>
      </w:r>
      <w:r w:rsidRPr="00565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 СП </w:t>
      </w:r>
      <w:r w:rsidR="00CA7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565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Нижнеиволгинское</w:t>
      </w:r>
      <w:r w:rsidR="00CA7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B40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долгосрочный период.</w:t>
      </w:r>
    </w:p>
    <w:p w14:paraId="26D87FEC" w14:textId="77777777" w:rsidR="00B40B64" w:rsidRPr="00B40B64" w:rsidRDefault="00B40B64" w:rsidP="00B40B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AB052C8" w14:textId="77777777" w:rsidR="00B40B64" w:rsidRPr="00B40B64" w:rsidRDefault="00B40B64" w:rsidP="00B40B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B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Разработка и утверждение Бюджетного прогноза.</w:t>
      </w:r>
    </w:p>
    <w:p w14:paraId="39649886" w14:textId="77777777" w:rsidR="00B40B64" w:rsidRPr="00B40B64" w:rsidRDefault="00B40B64" w:rsidP="00B40B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168A4363" w14:textId="1CCA741E" w:rsidR="00B40B64" w:rsidRPr="00B40B64" w:rsidRDefault="00B40B64" w:rsidP="00CA7E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 Разработка Бюджетного прогноза </w:t>
      </w:r>
      <w:r w:rsidR="00565760" w:rsidRPr="00B40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</w:t>
      </w:r>
      <w:r w:rsidR="00CA7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начальником отдела по финансовым и экономическим вопросам </w:t>
      </w:r>
      <w:r w:rsidRPr="00B40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</w:t>
      </w:r>
      <w:r w:rsidRPr="00565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 СП </w:t>
      </w:r>
      <w:r w:rsidR="00CA7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565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Нижнеиволгинское</w:t>
      </w:r>
      <w:r w:rsidR="00CA7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B40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A7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3E44501" w14:textId="1C80B362" w:rsidR="00D01D3B" w:rsidRDefault="00B40B64" w:rsidP="00B40B64">
      <w:pPr>
        <w:spacing w:after="0" w:line="240" w:lineRule="auto"/>
        <w:ind w:firstLine="709"/>
        <w:jc w:val="both"/>
        <w:rPr>
          <w:sz w:val="35"/>
          <w:szCs w:val="35"/>
        </w:rPr>
      </w:pPr>
      <w:r w:rsidRPr="00D01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 </w:t>
      </w:r>
      <w:r w:rsidR="00D01D3B" w:rsidRPr="00D01D3B">
        <w:rPr>
          <w:rFonts w:ascii="Times New Roman" w:hAnsi="Times New Roman" w:cs="Times New Roman"/>
          <w:sz w:val="28"/>
          <w:szCs w:val="28"/>
        </w:rPr>
        <w:t>Показатель прогнозируемого общего объема доходов бюджета</w:t>
      </w:r>
      <w:r w:rsidR="00D01D3B" w:rsidRPr="00D01D3B">
        <w:rPr>
          <w:rFonts w:ascii="Times New Roman" w:hAnsi="Times New Roman" w:cs="Times New Roman"/>
          <w:sz w:val="28"/>
          <w:szCs w:val="28"/>
        </w:rPr>
        <w:br/>
        <w:t>сельского поселения включает налоговые и неналоговые доходы</w:t>
      </w:r>
      <w:r w:rsidR="00D01D3B" w:rsidRPr="00D01D3B">
        <w:rPr>
          <w:rFonts w:ascii="Times New Roman" w:hAnsi="Times New Roman" w:cs="Times New Roman"/>
          <w:sz w:val="28"/>
          <w:szCs w:val="28"/>
        </w:rPr>
        <w:br/>
        <w:t>бюджета сельского поселения, дотации, предоставляемые из</w:t>
      </w:r>
      <w:r w:rsidR="00D01D3B" w:rsidRPr="00D01D3B">
        <w:rPr>
          <w:rFonts w:ascii="Times New Roman" w:hAnsi="Times New Roman" w:cs="Times New Roman"/>
          <w:sz w:val="28"/>
          <w:szCs w:val="28"/>
        </w:rPr>
        <w:br/>
        <w:t xml:space="preserve">бюджета муниципального района и из </w:t>
      </w:r>
      <w:r w:rsidR="00D01D3B">
        <w:rPr>
          <w:rFonts w:ascii="Times New Roman" w:hAnsi="Times New Roman" w:cs="Times New Roman"/>
          <w:sz w:val="28"/>
          <w:szCs w:val="28"/>
        </w:rPr>
        <w:t xml:space="preserve">республиканского </w:t>
      </w:r>
      <w:r w:rsidR="00D01D3B" w:rsidRPr="00D01D3B">
        <w:rPr>
          <w:rFonts w:ascii="Times New Roman" w:hAnsi="Times New Roman" w:cs="Times New Roman"/>
          <w:sz w:val="28"/>
          <w:szCs w:val="28"/>
        </w:rPr>
        <w:t>бюджета.</w:t>
      </w:r>
      <w:r w:rsidR="00D01D3B" w:rsidRPr="00D01D3B">
        <w:rPr>
          <w:rFonts w:ascii="Times New Roman" w:hAnsi="Times New Roman" w:cs="Times New Roman"/>
          <w:sz w:val="28"/>
          <w:szCs w:val="28"/>
        </w:rPr>
        <w:br/>
        <w:t>Показатель прогнозируемого общего объема расходов бюджета</w:t>
      </w:r>
      <w:r w:rsidR="00D01D3B" w:rsidRPr="00D01D3B">
        <w:rPr>
          <w:rFonts w:ascii="Times New Roman" w:hAnsi="Times New Roman" w:cs="Times New Roman"/>
          <w:sz w:val="28"/>
          <w:szCs w:val="28"/>
        </w:rPr>
        <w:br/>
        <w:t>сельского поселения включает расходы по обслуживанию</w:t>
      </w:r>
      <w:r w:rsidR="00D01D3B" w:rsidRPr="00D01D3B">
        <w:rPr>
          <w:rFonts w:ascii="Times New Roman" w:hAnsi="Times New Roman" w:cs="Times New Roman"/>
          <w:sz w:val="28"/>
          <w:szCs w:val="28"/>
        </w:rPr>
        <w:br/>
        <w:t>муниципального</w:t>
      </w:r>
      <w:r w:rsidR="00D01D3B">
        <w:rPr>
          <w:rFonts w:ascii="Times New Roman" w:hAnsi="Times New Roman" w:cs="Times New Roman"/>
          <w:sz w:val="28"/>
          <w:szCs w:val="28"/>
        </w:rPr>
        <w:t xml:space="preserve"> </w:t>
      </w:r>
      <w:r w:rsidR="00D01D3B" w:rsidRPr="00D01D3B">
        <w:rPr>
          <w:rFonts w:ascii="Times New Roman" w:hAnsi="Times New Roman" w:cs="Times New Roman"/>
          <w:sz w:val="28"/>
          <w:szCs w:val="28"/>
        </w:rPr>
        <w:t>долга.</w:t>
      </w:r>
      <w:r w:rsidR="00D01D3B">
        <w:rPr>
          <w:rFonts w:ascii="Times New Roman" w:hAnsi="Times New Roman" w:cs="Times New Roman"/>
          <w:sz w:val="28"/>
          <w:szCs w:val="28"/>
        </w:rPr>
        <w:t xml:space="preserve"> </w:t>
      </w:r>
      <w:r w:rsidR="00D01D3B" w:rsidRPr="00D01D3B">
        <w:rPr>
          <w:rFonts w:ascii="Times New Roman" w:hAnsi="Times New Roman" w:cs="Times New Roman"/>
          <w:sz w:val="28"/>
          <w:szCs w:val="28"/>
        </w:rPr>
        <w:t>Показатель прогнозируемого общего объема расходов бюджета</w:t>
      </w:r>
      <w:r w:rsidR="00531AA6">
        <w:rPr>
          <w:rFonts w:ascii="Times New Roman" w:hAnsi="Times New Roman" w:cs="Times New Roman"/>
          <w:sz w:val="28"/>
          <w:szCs w:val="28"/>
        </w:rPr>
        <w:t xml:space="preserve"> </w:t>
      </w:r>
      <w:r w:rsidR="00D01D3B" w:rsidRPr="00D01D3B">
        <w:rPr>
          <w:rFonts w:ascii="Times New Roman" w:hAnsi="Times New Roman" w:cs="Times New Roman"/>
          <w:sz w:val="28"/>
          <w:szCs w:val="28"/>
        </w:rPr>
        <w:t>сельского поселения, показатели прогнозируемого финансового</w:t>
      </w:r>
      <w:r w:rsidR="00D01D3B" w:rsidRPr="00D01D3B">
        <w:rPr>
          <w:rFonts w:ascii="Times New Roman" w:hAnsi="Times New Roman" w:cs="Times New Roman"/>
          <w:sz w:val="28"/>
          <w:szCs w:val="28"/>
        </w:rPr>
        <w:br/>
        <w:t>обеспечения реализации муниципальных программ сельского</w:t>
      </w:r>
      <w:r w:rsidR="00D01D3B" w:rsidRPr="00D01D3B">
        <w:rPr>
          <w:rFonts w:ascii="Times New Roman" w:hAnsi="Times New Roman" w:cs="Times New Roman"/>
          <w:sz w:val="28"/>
          <w:szCs w:val="28"/>
        </w:rPr>
        <w:br/>
        <w:t>поселения не включают средства, предоставляемые из других бюджетов</w:t>
      </w:r>
      <w:r w:rsidR="00D01D3B" w:rsidRPr="00D01D3B">
        <w:rPr>
          <w:rFonts w:ascii="Times New Roman" w:hAnsi="Times New Roman" w:cs="Times New Roman"/>
          <w:sz w:val="28"/>
          <w:szCs w:val="28"/>
        </w:rPr>
        <w:br/>
        <w:t>бюджетной системы Российской Федерации в виде субвенций, субсидий и иных</w:t>
      </w:r>
      <w:r w:rsidR="00531AA6">
        <w:rPr>
          <w:rFonts w:ascii="Times New Roman" w:hAnsi="Times New Roman" w:cs="Times New Roman"/>
          <w:sz w:val="28"/>
          <w:szCs w:val="28"/>
        </w:rPr>
        <w:t xml:space="preserve"> </w:t>
      </w:r>
      <w:r w:rsidR="00D01D3B" w:rsidRPr="00D01D3B">
        <w:rPr>
          <w:rFonts w:ascii="Times New Roman" w:hAnsi="Times New Roman" w:cs="Times New Roman"/>
          <w:sz w:val="28"/>
          <w:szCs w:val="28"/>
        </w:rPr>
        <w:t>межбюджетных</w:t>
      </w:r>
      <w:r w:rsidR="00531AA6">
        <w:rPr>
          <w:rFonts w:ascii="Times New Roman" w:hAnsi="Times New Roman" w:cs="Times New Roman"/>
          <w:sz w:val="28"/>
          <w:szCs w:val="28"/>
        </w:rPr>
        <w:t xml:space="preserve"> </w:t>
      </w:r>
      <w:r w:rsidR="00D01D3B" w:rsidRPr="00D01D3B">
        <w:rPr>
          <w:rFonts w:ascii="Times New Roman" w:hAnsi="Times New Roman" w:cs="Times New Roman"/>
          <w:sz w:val="28"/>
          <w:szCs w:val="28"/>
        </w:rPr>
        <w:t>трансфертов.</w:t>
      </w:r>
      <w:r w:rsidR="00531AA6">
        <w:rPr>
          <w:rFonts w:ascii="Times New Roman" w:hAnsi="Times New Roman" w:cs="Times New Roman"/>
          <w:sz w:val="28"/>
          <w:szCs w:val="28"/>
        </w:rPr>
        <w:t xml:space="preserve"> </w:t>
      </w:r>
      <w:r w:rsidR="00D01D3B" w:rsidRPr="00D01D3B">
        <w:rPr>
          <w:rFonts w:ascii="Times New Roman" w:hAnsi="Times New Roman" w:cs="Times New Roman"/>
          <w:sz w:val="28"/>
          <w:szCs w:val="28"/>
        </w:rPr>
        <w:t>Прогнозируемый общий объем дефицита (профицита)бюджета</w:t>
      </w:r>
      <w:r w:rsidR="00531AA6">
        <w:rPr>
          <w:rFonts w:ascii="Times New Roman" w:hAnsi="Times New Roman" w:cs="Times New Roman"/>
          <w:sz w:val="28"/>
          <w:szCs w:val="28"/>
        </w:rPr>
        <w:t xml:space="preserve"> </w:t>
      </w:r>
      <w:r w:rsidR="00D01D3B" w:rsidRPr="00D01D3B">
        <w:rPr>
          <w:rFonts w:ascii="Times New Roman" w:hAnsi="Times New Roman" w:cs="Times New Roman"/>
          <w:sz w:val="28"/>
          <w:szCs w:val="28"/>
        </w:rPr>
        <w:t>сельского поселения рассчитывается как разница между общими</w:t>
      </w:r>
      <w:r w:rsidR="00531AA6">
        <w:rPr>
          <w:rFonts w:ascii="Times New Roman" w:hAnsi="Times New Roman" w:cs="Times New Roman"/>
          <w:sz w:val="28"/>
          <w:szCs w:val="28"/>
        </w:rPr>
        <w:t xml:space="preserve"> </w:t>
      </w:r>
      <w:r w:rsidR="00D01D3B" w:rsidRPr="00D01D3B">
        <w:rPr>
          <w:rFonts w:ascii="Times New Roman" w:hAnsi="Times New Roman" w:cs="Times New Roman"/>
          <w:sz w:val="28"/>
          <w:szCs w:val="28"/>
        </w:rPr>
        <w:t>объемами доходов и расходов бюджета сельского поселения</w:t>
      </w:r>
      <w:r w:rsidR="00D01D3B">
        <w:rPr>
          <w:sz w:val="35"/>
          <w:szCs w:val="35"/>
        </w:rPr>
        <w:t>.</w:t>
      </w:r>
    </w:p>
    <w:p w14:paraId="0294408B" w14:textId="636EAB0A" w:rsidR="00B40B64" w:rsidRPr="00B40B64" w:rsidRDefault="00B40B64" w:rsidP="00B40B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565760" w:rsidRPr="00B40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</w:t>
      </w:r>
      <w:r w:rsidR="00531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 отдела экономики</w:t>
      </w:r>
      <w:r w:rsidRPr="00B40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запрашивает необходимую для разработки и формирования проекта Бюджетного прогноза (проекта изменений Бюджетного прогноза) информацию у субъектов бюджетного планирования бюджета </w:t>
      </w:r>
      <w:r w:rsidRPr="00565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 СП Нижнеиволгинское</w:t>
      </w:r>
      <w:r w:rsidRPr="00B40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C7CB877" w14:textId="7DA87BAA" w:rsidR="00B40B64" w:rsidRPr="00B40B64" w:rsidRDefault="00B40B64" w:rsidP="00B40B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 Проект Бюджетного прогноза (проект изменений Бюджетного прогноза) на очередной период прогнозирования представляется главе </w:t>
      </w:r>
      <w:r w:rsidR="00565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 СП «Нижнеиволгинское»</w:t>
      </w:r>
      <w:r w:rsidRPr="00B40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составе документов и материалов, представляемых одновременно с проектом решения Совета депутатов </w:t>
      </w:r>
      <w:r w:rsidR="00E23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 СП </w:t>
      </w:r>
      <w:r w:rsidR="00E23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«Нижнеиволгинское»</w:t>
      </w:r>
      <w:r w:rsidRPr="00B40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 бюджете </w:t>
      </w:r>
      <w:r w:rsidR="008D7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</w:t>
      </w:r>
      <w:r w:rsidRPr="00B40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очередной финансовый год и плановый период.</w:t>
      </w:r>
    </w:p>
    <w:p w14:paraId="27BD67E7" w14:textId="439D36F9" w:rsidR="00E23FAF" w:rsidRDefault="00B40B64" w:rsidP="00B40B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 После рассмотрения данного документа главой местного самоуправления, проект Бюджетного прогноза (проекта изменений Бюджетного прогноза) (за исключением показателей финансового обеспечения муниципальных программ) направляется в Совет депутатов </w:t>
      </w:r>
      <w:r w:rsidRPr="00565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 СП Нижнеиволгинское</w:t>
      </w:r>
      <w:r w:rsidRPr="00B40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одновременно с проектом решения Совета депутатов </w:t>
      </w:r>
      <w:r w:rsidR="00E23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 СП «Нижнеиволгинское»</w:t>
      </w:r>
      <w:r w:rsidRPr="00B40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 бюджете </w:t>
      </w:r>
      <w:r w:rsidR="00E23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 СП «Нижнеиволгинское»</w:t>
      </w:r>
      <w:r w:rsidRPr="00B40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очередной финансовый год и плановый период. </w:t>
      </w:r>
    </w:p>
    <w:p w14:paraId="2847DC01" w14:textId="70DD2190" w:rsidR="00B40B64" w:rsidRPr="00B40B64" w:rsidRDefault="00B40B64" w:rsidP="00B40B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3.6. После принятия решения Совета депутатов </w:t>
      </w:r>
      <w:r w:rsidR="00E23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 СП «Нижнеиволгинское»</w:t>
      </w:r>
      <w:r w:rsidRPr="00B40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 бюджете </w:t>
      </w:r>
      <w:r w:rsidR="00CA7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</w:t>
      </w:r>
      <w:r w:rsidR="00CA7EBD" w:rsidRPr="00B40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0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очередной финансовый год и плановый период в срок, не превышающий 45 календарных дней со дня его официального опубликования, </w:t>
      </w:r>
      <w:r w:rsidR="00CA7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</w:t>
      </w:r>
      <w:r w:rsidRPr="00B40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готовит проект постановления администрации </w:t>
      </w:r>
      <w:r w:rsidR="00E23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 СП «Нижнеиволгинское»</w:t>
      </w:r>
      <w:r w:rsidRPr="00B40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 утверждении Бюджетного прогноза (изменений Бюджетного прогноза) и направляет его главе местного самоуправления на утверждение.</w:t>
      </w:r>
    </w:p>
    <w:p w14:paraId="67CFEDD0" w14:textId="77777777" w:rsidR="00B40B64" w:rsidRPr="00B40B64" w:rsidRDefault="00B40B64" w:rsidP="00B40B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2EE325C9" w14:textId="77777777" w:rsidR="00E23FAF" w:rsidRPr="00E23FAF" w:rsidRDefault="00B40B64" w:rsidP="00E23F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textWrapping" w:clear="all"/>
      </w:r>
    </w:p>
    <w:p w14:paraId="5B2D4A50" w14:textId="46D3383C" w:rsidR="00B40B64" w:rsidRDefault="00B40B64" w:rsidP="00B40B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2138A1" w14:textId="0586425F" w:rsidR="00E429F8" w:rsidRDefault="00E429F8" w:rsidP="00B40B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ACEDBD" w14:textId="27291A1E" w:rsidR="00E429F8" w:rsidRDefault="00E429F8" w:rsidP="00B40B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DBBC0D" w14:textId="7ECA1FAD" w:rsidR="00E429F8" w:rsidRDefault="00E429F8" w:rsidP="00B40B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2E31DA" w14:textId="263B315E" w:rsidR="00E429F8" w:rsidRDefault="00E429F8" w:rsidP="00B40B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E1AD54" w14:textId="37C3429D" w:rsidR="00E429F8" w:rsidRDefault="00E429F8" w:rsidP="00B40B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DF455E" w14:textId="08751A2B" w:rsidR="00E429F8" w:rsidRDefault="00E429F8" w:rsidP="00B40B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799022" w14:textId="459B17C8" w:rsidR="00E429F8" w:rsidRDefault="00E429F8" w:rsidP="00B40B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EC2CAB" w14:textId="247A943C" w:rsidR="00E429F8" w:rsidRDefault="00E429F8" w:rsidP="00B40B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957BCB" w14:textId="3ABAE4DA" w:rsidR="00E429F8" w:rsidRDefault="00E429F8" w:rsidP="00B40B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EA4B53" w14:textId="6D58779B" w:rsidR="00E429F8" w:rsidRDefault="00E429F8" w:rsidP="00B40B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F167F2" w14:textId="492DABD2" w:rsidR="00E429F8" w:rsidRDefault="00E429F8" w:rsidP="00B40B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256955" w14:textId="4E46DE1C" w:rsidR="00E429F8" w:rsidRDefault="00E429F8" w:rsidP="00B40B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C3B84F" w14:textId="628263E6" w:rsidR="00E429F8" w:rsidRDefault="00E429F8" w:rsidP="00B40B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3F470C" w14:textId="79955EB0" w:rsidR="00E429F8" w:rsidRDefault="00E429F8" w:rsidP="00B40B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5E8324" w14:textId="2ED9EA00" w:rsidR="00E429F8" w:rsidRDefault="00E429F8" w:rsidP="00B40B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F2C775" w14:textId="14DABBF5" w:rsidR="00E429F8" w:rsidRDefault="00E429F8" w:rsidP="00B40B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696193" w14:textId="33D10764" w:rsidR="00E429F8" w:rsidRDefault="00E429F8" w:rsidP="00B40B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1549A3" w14:textId="4CB6E8E7" w:rsidR="00E429F8" w:rsidRDefault="00E429F8" w:rsidP="00B40B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11B4F8" w14:textId="625859C5" w:rsidR="00E429F8" w:rsidRDefault="00E429F8" w:rsidP="00B40B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78C5F0" w14:textId="1E4E6D31" w:rsidR="00E429F8" w:rsidRDefault="00E429F8" w:rsidP="00B40B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BFC4F2" w14:textId="74F35113" w:rsidR="00E429F8" w:rsidRDefault="00E429F8" w:rsidP="00B40B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7A4BF3" w14:textId="2FC08178" w:rsidR="00E429F8" w:rsidRDefault="00E429F8" w:rsidP="00B40B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33AA6B" w14:textId="641D8BD5" w:rsidR="00E429F8" w:rsidRDefault="00E429F8" w:rsidP="00B40B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8A56B9" w14:textId="422DEA13" w:rsidR="00E429F8" w:rsidRDefault="00E429F8" w:rsidP="00B40B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799FD5" w14:textId="32F5B2C7" w:rsidR="00E429F8" w:rsidRDefault="00E429F8" w:rsidP="00B40B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D854A3" w14:textId="0433AA9D" w:rsidR="00E429F8" w:rsidRDefault="00E429F8" w:rsidP="00B40B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2501C1" w14:textId="1FC13636" w:rsidR="00E429F8" w:rsidRDefault="00E429F8" w:rsidP="00B40B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497B13" w14:textId="6803705A" w:rsidR="00E429F8" w:rsidRDefault="00E429F8" w:rsidP="00B40B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AE99C5" w14:textId="77777777" w:rsidR="00E429F8" w:rsidRPr="00E429F8" w:rsidRDefault="00E429F8" w:rsidP="00E429F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1</w:t>
      </w:r>
    </w:p>
    <w:p w14:paraId="774DF0CE" w14:textId="77777777" w:rsidR="00E429F8" w:rsidRPr="00E429F8" w:rsidRDefault="00E429F8" w:rsidP="00E429F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Порядку разработки бюджетного</w:t>
      </w:r>
    </w:p>
    <w:p w14:paraId="041C11AA" w14:textId="77777777" w:rsidR="00E429F8" w:rsidRPr="00E429F8" w:rsidRDefault="00E429F8" w:rsidP="00E429F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прогноза МО СП «Нижнеиволгинское»</w:t>
      </w:r>
    </w:p>
    <w:p w14:paraId="43DE5FEE" w14:textId="77777777" w:rsidR="00E429F8" w:rsidRPr="00E429F8" w:rsidRDefault="00E429F8" w:rsidP="00E429F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долгосрочный период</w:t>
      </w:r>
    </w:p>
    <w:p w14:paraId="4512F7A4" w14:textId="77777777" w:rsidR="00E429F8" w:rsidRPr="00E429F8" w:rsidRDefault="00E429F8" w:rsidP="00E429F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29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03B321AD" w14:textId="77777777" w:rsidR="00E429F8" w:rsidRPr="00E429F8" w:rsidRDefault="00E429F8" w:rsidP="00E429F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" w:name="Par70"/>
      <w:bookmarkEnd w:id="3"/>
      <w:r w:rsidRPr="00E429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Прогноз</w:t>
      </w:r>
    </w:p>
    <w:p w14:paraId="0A1FAE30" w14:textId="77777777" w:rsidR="00E429F8" w:rsidRPr="00E429F8" w:rsidRDefault="00E429F8" w:rsidP="00E429F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29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основных характеристик и основных параметров</w:t>
      </w:r>
    </w:p>
    <w:p w14:paraId="7C6A0DB9" w14:textId="77777777" w:rsidR="00E429F8" w:rsidRPr="00E429F8" w:rsidRDefault="00E429F8" w:rsidP="00E429F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29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бюджета МО СП «Нижнеиволгинское».</w:t>
      </w:r>
    </w:p>
    <w:p w14:paraId="0B9D6B72" w14:textId="77777777" w:rsidR="00E429F8" w:rsidRPr="00E429F8" w:rsidRDefault="00E429F8" w:rsidP="00E429F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29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(тыс. рублей)</w:t>
      </w:r>
    </w:p>
    <w:tbl>
      <w:tblPr>
        <w:tblW w:w="91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1"/>
        <w:gridCol w:w="1223"/>
        <w:gridCol w:w="1179"/>
        <w:gridCol w:w="1107"/>
        <w:gridCol w:w="912"/>
        <w:gridCol w:w="784"/>
        <w:gridCol w:w="786"/>
      </w:tblGrid>
      <w:tr w:rsidR="00E429F8" w:rsidRPr="00E429F8" w14:paraId="74013092" w14:textId="77777777" w:rsidTr="00037CB4">
        <w:trPr>
          <w:trHeight w:val="393"/>
        </w:trPr>
        <w:tc>
          <w:tcPr>
            <w:tcW w:w="32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12FA3FF" w14:textId="77777777" w:rsidR="00E429F8" w:rsidRPr="00E429F8" w:rsidRDefault="00E429F8" w:rsidP="00037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BB32E3A" w14:textId="77777777" w:rsidR="00E429F8" w:rsidRPr="00E429F8" w:rsidRDefault="00E429F8" w:rsidP="00037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периода прогнозирования</w:t>
            </w:r>
          </w:p>
        </w:tc>
      </w:tr>
      <w:tr w:rsidR="00E429F8" w:rsidRPr="00E429F8" w14:paraId="42E4C1F0" w14:textId="77777777" w:rsidTr="00037CB4">
        <w:trPr>
          <w:trHeight w:val="72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B15882" w14:textId="77777777" w:rsidR="00E429F8" w:rsidRPr="00E429F8" w:rsidRDefault="00E429F8" w:rsidP="00037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A9D5CA6" w14:textId="77777777" w:rsidR="00E429F8" w:rsidRPr="00E429F8" w:rsidRDefault="00E429F8" w:rsidP="00037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Очеред</w:t>
            </w:r>
            <w:proofErr w:type="spellEnd"/>
            <w:r w:rsidRPr="00E4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-ной год (N)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1F83C06" w14:textId="77777777" w:rsidR="00E429F8" w:rsidRPr="00E429F8" w:rsidRDefault="00E429F8" w:rsidP="00037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год планового периода (N+1)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B23855A" w14:textId="77777777" w:rsidR="00E429F8" w:rsidRPr="00E429F8" w:rsidRDefault="00E429F8" w:rsidP="00037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год планово-</w:t>
            </w:r>
            <w:proofErr w:type="spellStart"/>
            <w:r w:rsidRPr="00E4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E4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периода (N+2)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CBF9900" w14:textId="77777777" w:rsidR="00E429F8" w:rsidRPr="00E429F8" w:rsidRDefault="00E429F8" w:rsidP="00037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N+3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D5D5D88" w14:textId="77777777" w:rsidR="00E429F8" w:rsidRPr="00E429F8" w:rsidRDefault="00E429F8" w:rsidP="00037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N+4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1D9FDA7" w14:textId="77777777" w:rsidR="00E429F8" w:rsidRPr="00E429F8" w:rsidRDefault="00E429F8" w:rsidP="00037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N+5</w:t>
            </w:r>
          </w:p>
        </w:tc>
      </w:tr>
      <w:tr w:rsidR="00E429F8" w:rsidRPr="00E429F8" w14:paraId="2471F6FD" w14:textId="77777777" w:rsidTr="00037CB4">
        <w:trPr>
          <w:trHeight w:val="590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CF0FEF5" w14:textId="77777777" w:rsidR="00E429F8" w:rsidRPr="00E429F8" w:rsidRDefault="00E429F8" w:rsidP="00037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 МО СП «Нижнеиволгинское»</w:t>
            </w:r>
          </w:p>
        </w:tc>
      </w:tr>
      <w:tr w:rsidR="00E429F8" w:rsidRPr="00E429F8" w14:paraId="1DE22419" w14:textId="77777777" w:rsidTr="00037CB4">
        <w:trPr>
          <w:trHeight w:val="590"/>
        </w:trPr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31D16A9" w14:textId="77777777" w:rsidR="00E429F8" w:rsidRPr="00E429F8" w:rsidRDefault="00E429F8" w:rsidP="00037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всего,</w:t>
            </w:r>
          </w:p>
          <w:p w14:paraId="4DFB2790" w14:textId="77777777" w:rsidR="00E429F8" w:rsidRPr="00E429F8" w:rsidRDefault="00E429F8" w:rsidP="00037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72994CE" w14:textId="77777777" w:rsidR="00E429F8" w:rsidRPr="00E429F8" w:rsidRDefault="00E429F8" w:rsidP="00037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13E8657" w14:textId="77777777" w:rsidR="00E429F8" w:rsidRPr="00E429F8" w:rsidRDefault="00E429F8" w:rsidP="00037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6B499D6" w14:textId="77777777" w:rsidR="00E429F8" w:rsidRPr="00E429F8" w:rsidRDefault="00E429F8" w:rsidP="00037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97E859A" w14:textId="77777777" w:rsidR="00E429F8" w:rsidRPr="00E429F8" w:rsidRDefault="00E429F8" w:rsidP="00037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5D83D23" w14:textId="77777777" w:rsidR="00E429F8" w:rsidRPr="00E429F8" w:rsidRDefault="00E429F8" w:rsidP="00037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3AE398A" w14:textId="77777777" w:rsidR="00E429F8" w:rsidRPr="00E429F8" w:rsidRDefault="00E429F8" w:rsidP="00037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29F8" w:rsidRPr="00E429F8" w14:paraId="5DDF1003" w14:textId="77777777" w:rsidTr="00037CB4">
        <w:trPr>
          <w:trHeight w:val="314"/>
        </w:trPr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78F9912" w14:textId="77777777" w:rsidR="00E429F8" w:rsidRPr="00E429F8" w:rsidRDefault="00E429F8" w:rsidP="00037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AEFEDAE" w14:textId="77777777" w:rsidR="00E429F8" w:rsidRPr="00E429F8" w:rsidRDefault="00E429F8" w:rsidP="00037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17DF125" w14:textId="77777777" w:rsidR="00E429F8" w:rsidRPr="00E429F8" w:rsidRDefault="00E429F8" w:rsidP="00037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798F679" w14:textId="77777777" w:rsidR="00E429F8" w:rsidRPr="00E429F8" w:rsidRDefault="00E429F8" w:rsidP="00037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2347E95" w14:textId="77777777" w:rsidR="00E429F8" w:rsidRPr="00E429F8" w:rsidRDefault="00E429F8" w:rsidP="00037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2E91948" w14:textId="77777777" w:rsidR="00E429F8" w:rsidRPr="00E429F8" w:rsidRDefault="00E429F8" w:rsidP="00037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37BC270" w14:textId="77777777" w:rsidR="00E429F8" w:rsidRPr="00E429F8" w:rsidRDefault="00E429F8" w:rsidP="00037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29F8" w:rsidRPr="00E429F8" w14:paraId="16C2B518" w14:textId="77777777" w:rsidTr="00037CB4">
        <w:trPr>
          <w:trHeight w:val="295"/>
        </w:trPr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1762E50" w14:textId="77777777" w:rsidR="00E429F8" w:rsidRPr="00E429F8" w:rsidRDefault="00E429F8" w:rsidP="00037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DDB8A21" w14:textId="77777777" w:rsidR="00E429F8" w:rsidRPr="00E429F8" w:rsidRDefault="00E429F8" w:rsidP="00037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A4EF060" w14:textId="77777777" w:rsidR="00E429F8" w:rsidRPr="00E429F8" w:rsidRDefault="00E429F8" w:rsidP="00037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1686B4B" w14:textId="77777777" w:rsidR="00E429F8" w:rsidRPr="00E429F8" w:rsidRDefault="00E429F8" w:rsidP="00037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DE8DC9D" w14:textId="77777777" w:rsidR="00E429F8" w:rsidRPr="00E429F8" w:rsidRDefault="00E429F8" w:rsidP="00037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96427A3" w14:textId="77777777" w:rsidR="00E429F8" w:rsidRPr="00E429F8" w:rsidRDefault="00E429F8" w:rsidP="00037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2515F52" w14:textId="77777777" w:rsidR="00E429F8" w:rsidRPr="00E429F8" w:rsidRDefault="00E429F8" w:rsidP="00037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29F8" w:rsidRPr="00E429F8" w14:paraId="460FA6A9" w14:textId="77777777" w:rsidTr="00037CB4">
        <w:trPr>
          <w:trHeight w:val="314"/>
        </w:trPr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6AA0733" w14:textId="77777777" w:rsidR="00E429F8" w:rsidRPr="00E429F8" w:rsidRDefault="00E429F8" w:rsidP="00037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всего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3E31330" w14:textId="77777777" w:rsidR="00E429F8" w:rsidRPr="00E429F8" w:rsidRDefault="00E429F8" w:rsidP="00037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963BBE1" w14:textId="77777777" w:rsidR="00E429F8" w:rsidRPr="00E429F8" w:rsidRDefault="00E429F8" w:rsidP="00037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22B7D5B" w14:textId="77777777" w:rsidR="00E429F8" w:rsidRPr="00E429F8" w:rsidRDefault="00E429F8" w:rsidP="00037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974E500" w14:textId="77777777" w:rsidR="00E429F8" w:rsidRPr="00E429F8" w:rsidRDefault="00E429F8" w:rsidP="00037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481FBC8" w14:textId="77777777" w:rsidR="00E429F8" w:rsidRPr="00E429F8" w:rsidRDefault="00E429F8" w:rsidP="00037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9A4E5C5" w14:textId="77777777" w:rsidR="00E429F8" w:rsidRPr="00E429F8" w:rsidRDefault="00E429F8" w:rsidP="00037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29F8" w:rsidRPr="00E429F8" w14:paraId="2F9AEFC9" w14:textId="77777777" w:rsidTr="00037CB4">
        <w:trPr>
          <w:trHeight w:val="295"/>
        </w:trPr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179710B" w14:textId="77777777" w:rsidR="00E429F8" w:rsidRPr="00E429F8" w:rsidRDefault="00E429F8" w:rsidP="00037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расходы на обслуживание муниципального долга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AF29010" w14:textId="77777777" w:rsidR="00E429F8" w:rsidRPr="00E429F8" w:rsidRDefault="00E429F8" w:rsidP="00037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68D59DB" w14:textId="77777777" w:rsidR="00E429F8" w:rsidRPr="00E429F8" w:rsidRDefault="00E429F8" w:rsidP="00037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7BCE832" w14:textId="77777777" w:rsidR="00E429F8" w:rsidRPr="00E429F8" w:rsidRDefault="00E429F8" w:rsidP="00037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524A480" w14:textId="77777777" w:rsidR="00E429F8" w:rsidRPr="00E429F8" w:rsidRDefault="00E429F8" w:rsidP="00037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9C79046" w14:textId="77777777" w:rsidR="00E429F8" w:rsidRPr="00E429F8" w:rsidRDefault="00E429F8" w:rsidP="00037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7F6BC19" w14:textId="77777777" w:rsidR="00E429F8" w:rsidRPr="00E429F8" w:rsidRDefault="00E429F8" w:rsidP="00037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29F8" w:rsidRPr="00E429F8" w14:paraId="0CE6DCE7" w14:textId="77777777" w:rsidTr="00037CB4">
        <w:trPr>
          <w:trHeight w:val="295"/>
        </w:trPr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5EDD0A7" w14:textId="77777777" w:rsidR="00E429F8" w:rsidRPr="00E429F8" w:rsidRDefault="00E429F8" w:rsidP="00037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Дефицит/Профицит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F6A8050" w14:textId="77777777" w:rsidR="00E429F8" w:rsidRPr="00E429F8" w:rsidRDefault="00E429F8" w:rsidP="00037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3C9819C" w14:textId="77777777" w:rsidR="00E429F8" w:rsidRPr="00E429F8" w:rsidRDefault="00E429F8" w:rsidP="00037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47E23F3" w14:textId="77777777" w:rsidR="00E429F8" w:rsidRPr="00E429F8" w:rsidRDefault="00E429F8" w:rsidP="00037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635F8CB" w14:textId="77777777" w:rsidR="00E429F8" w:rsidRPr="00E429F8" w:rsidRDefault="00E429F8" w:rsidP="00037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F966394" w14:textId="77777777" w:rsidR="00E429F8" w:rsidRPr="00E429F8" w:rsidRDefault="00E429F8" w:rsidP="00037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7770AD1" w14:textId="77777777" w:rsidR="00E429F8" w:rsidRPr="00E429F8" w:rsidRDefault="00E429F8" w:rsidP="00037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29F8" w:rsidRPr="00E429F8" w14:paraId="4740DFDA" w14:textId="77777777" w:rsidTr="00037CB4">
        <w:trPr>
          <w:trHeight w:val="314"/>
        </w:trPr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FB54FC1" w14:textId="77777777" w:rsidR="00E429F8" w:rsidRPr="00E429F8" w:rsidRDefault="00E429F8" w:rsidP="00037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 долг на конец очередного года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9C15DAE" w14:textId="77777777" w:rsidR="00E429F8" w:rsidRPr="00E429F8" w:rsidRDefault="00E429F8" w:rsidP="00037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A33A963" w14:textId="77777777" w:rsidR="00E429F8" w:rsidRPr="00E429F8" w:rsidRDefault="00E429F8" w:rsidP="00037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AF61840" w14:textId="77777777" w:rsidR="00E429F8" w:rsidRPr="00E429F8" w:rsidRDefault="00E429F8" w:rsidP="00037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E0D2E90" w14:textId="77777777" w:rsidR="00E429F8" w:rsidRPr="00E429F8" w:rsidRDefault="00E429F8" w:rsidP="00037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ABFFF97" w14:textId="77777777" w:rsidR="00E429F8" w:rsidRPr="00E429F8" w:rsidRDefault="00E429F8" w:rsidP="00037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2BCFCF4" w14:textId="77777777" w:rsidR="00E429F8" w:rsidRPr="00E429F8" w:rsidRDefault="00E429F8" w:rsidP="00037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1ED8856A" w14:textId="77777777" w:rsidR="00E429F8" w:rsidRPr="00E429F8" w:rsidRDefault="00E429F8" w:rsidP="00E429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29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7382F777" w14:textId="77777777" w:rsidR="00E429F8" w:rsidRPr="00E429F8" w:rsidRDefault="00E429F8" w:rsidP="00E429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29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025C86C5" w14:textId="77777777" w:rsidR="00E429F8" w:rsidRPr="00E429F8" w:rsidRDefault="00E429F8" w:rsidP="00E429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29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32AAF4D5" w14:textId="77777777" w:rsidR="00E429F8" w:rsidRPr="00E429F8" w:rsidRDefault="00E429F8" w:rsidP="00E429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37F4ADF" w14:textId="77777777" w:rsidR="00E429F8" w:rsidRPr="00E429F8" w:rsidRDefault="00E429F8" w:rsidP="00E429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5684666" w14:textId="77777777" w:rsidR="00E429F8" w:rsidRPr="00E429F8" w:rsidRDefault="00E429F8" w:rsidP="00E429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C61746C" w14:textId="77777777" w:rsidR="00E429F8" w:rsidRPr="00E429F8" w:rsidRDefault="00E429F8" w:rsidP="00E429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1BC2402" w14:textId="77777777" w:rsidR="00E429F8" w:rsidRPr="00E429F8" w:rsidRDefault="00E429F8" w:rsidP="00E429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9BE333A" w14:textId="77777777" w:rsidR="00E429F8" w:rsidRPr="00E429F8" w:rsidRDefault="00E429F8" w:rsidP="00E429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0BFEB06" w14:textId="77777777" w:rsidR="00E429F8" w:rsidRPr="00E429F8" w:rsidRDefault="00E429F8" w:rsidP="00E429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DA80C70" w14:textId="77777777" w:rsidR="00E429F8" w:rsidRPr="00E429F8" w:rsidRDefault="00E429F8" w:rsidP="00E429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2F1F490" w14:textId="77777777" w:rsidR="00E429F8" w:rsidRPr="00E429F8" w:rsidRDefault="00E429F8" w:rsidP="00E429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74003EA" w14:textId="77777777" w:rsidR="00E429F8" w:rsidRPr="00E429F8" w:rsidRDefault="00E429F8" w:rsidP="00E429F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2</w:t>
      </w:r>
    </w:p>
    <w:p w14:paraId="4DE30C69" w14:textId="77777777" w:rsidR="00E429F8" w:rsidRPr="00E429F8" w:rsidRDefault="00E429F8" w:rsidP="00E429F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Порядку разработки бюджетного</w:t>
      </w:r>
    </w:p>
    <w:p w14:paraId="1A600146" w14:textId="77777777" w:rsidR="00E429F8" w:rsidRPr="00E429F8" w:rsidRDefault="00E429F8" w:rsidP="00E429F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прогноза МО СП «Нижнеиволгинское»</w:t>
      </w:r>
    </w:p>
    <w:p w14:paraId="701D87D5" w14:textId="77777777" w:rsidR="00E429F8" w:rsidRPr="00E429F8" w:rsidRDefault="00E429F8" w:rsidP="00E429F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2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долгосрочный период</w:t>
      </w:r>
    </w:p>
    <w:p w14:paraId="37F0F96E" w14:textId="77777777" w:rsidR="00E429F8" w:rsidRPr="00E429F8" w:rsidRDefault="00E429F8" w:rsidP="00E429F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29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329DBEF6" w14:textId="77777777" w:rsidR="00E429F8" w:rsidRPr="00E429F8" w:rsidRDefault="00E429F8" w:rsidP="00E429F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" w:name="Par260"/>
      <w:bookmarkEnd w:id="4"/>
      <w:r w:rsidRPr="00E42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Предельные расходы</w:t>
      </w:r>
    </w:p>
    <w:p w14:paraId="68B3C093" w14:textId="77777777" w:rsidR="00E429F8" w:rsidRPr="00E429F8" w:rsidRDefault="00E429F8" w:rsidP="00E429F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финансовое обеспечение муниципальных программ</w:t>
      </w:r>
    </w:p>
    <w:p w14:paraId="52EFC61B" w14:textId="77777777" w:rsidR="00E429F8" w:rsidRPr="00E429F8" w:rsidRDefault="00E429F8" w:rsidP="00E429F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 СП «Нижнеиволгинское»</w:t>
      </w:r>
    </w:p>
    <w:p w14:paraId="538FD991" w14:textId="77777777" w:rsidR="00E429F8" w:rsidRPr="00E429F8" w:rsidRDefault="00E429F8" w:rsidP="00E429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09A6EC2" w14:textId="77777777" w:rsidR="00E429F8" w:rsidRPr="00E429F8" w:rsidRDefault="00E429F8" w:rsidP="00E429F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29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Pr="00E429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тыс.рублей</w:t>
      </w:r>
      <w:proofErr w:type="spellEnd"/>
      <w:r w:rsidRPr="00E429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tbl>
      <w:tblPr>
        <w:tblW w:w="963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3"/>
        <w:gridCol w:w="1266"/>
        <w:gridCol w:w="1257"/>
        <w:gridCol w:w="1276"/>
        <w:gridCol w:w="850"/>
        <w:gridCol w:w="851"/>
        <w:gridCol w:w="708"/>
      </w:tblGrid>
      <w:tr w:rsidR="00E429F8" w:rsidRPr="00E429F8" w14:paraId="1A4A5960" w14:textId="77777777" w:rsidTr="00E429F8">
        <w:trPr>
          <w:trHeight w:val="574"/>
        </w:trPr>
        <w:tc>
          <w:tcPr>
            <w:tcW w:w="34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F97F592" w14:textId="77777777" w:rsidR="00E429F8" w:rsidRPr="00E429F8" w:rsidRDefault="00E429F8" w:rsidP="00037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3B4CDDD" w14:textId="77777777" w:rsidR="00E429F8" w:rsidRPr="00E429F8" w:rsidRDefault="00E429F8" w:rsidP="00037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периода прогнозирования</w:t>
            </w:r>
          </w:p>
        </w:tc>
      </w:tr>
      <w:tr w:rsidR="00E429F8" w:rsidRPr="00E429F8" w14:paraId="4F665BA3" w14:textId="77777777" w:rsidTr="00E429F8">
        <w:trPr>
          <w:trHeight w:val="1464"/>
        </w:trPr>
        <w:tc>
          <w:tcPr>
            <w:tcW w:w="34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53734B" w14:textId="77777777" w:rsidR="00E429F8" w:rsidRPr="00E429F8" w:rsidRDefault="00E429F8" w:rsidP="00037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97ADFA8" w14:textId="77777777" w:rsidR="00E429F8" w:rsidRPr="00E429F8" w:rsidRDefault="00E429F8" w:rsidP="00037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Очеред</w:t>
            </w:r>
            <w:proofErr w:type="spellEnd"/>
            <w:r w:rsidRPr="00E4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-ной год (N)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9E320F3" w14:textId="77777777" w:rsidR="00E429F8" w:rsidRPr="00E429F8" w:rsidRDefault="00E429F8" w:rsidP="00037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год планового периода (N+1)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973D9DB" w14:textId="77777777" w:rsidR="00E429F8" w:rsidRPr="00E429F8" w:rsidRDefault="00E429F8" w:rsidP="00037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год планового периода (N+2)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C79564A" w14:textId="77777777" w:rsidR="00E429F8" w:rsidRPr="00E429F8" w:rsidRDefault="00E429F8" w:rsidP="00037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N+3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5F02369" w14:textId="77777777" w:rsidR="00E429F8" w:rsidRPr="00E429F8" w:rsidRDefault="00E429F8" w:rsidP="00037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N+4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88B3468" w14:textId="77777777" w:rsidR="00E429F8" w:rsidRPr="00E429F8" w:rsidRDefault="00E429F8" w:rsidP="00037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N+5</w:t>
            </w:r>
          </w:p>
        </w:tc>
      </w:tr>
      <w:tr w:rsidR="00E429F8" w:rsidRPr="00E429F8" w14:paraId="67AF082E" w14:textId="77777777" w:rsidTr="00E429F8">
        <w:trPr>
          <w:trHeight w:val="1292"/>
        </w:trPr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4D65E99" w14:textId="77777777" w:rsidR="00E429F8" w:rsidRPr="00E429F8" w:rsidRDefault="00E429F8" w:rsidP="00037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расходы на реализацию муниципальных программ МО СП «Нижнеиволгинское»</w:t>
            </w:r>
          </w:p>
          <w:p w14:paraId="4EF7DA04" w14:textId="77777777" w:rsidR="00E429F8" w:rsidRPr="00E429F8" w:rsidRDefault="00E429F8" w:rsidP="00037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5739B68" w14:textId="77777777" w:rsidR="00E429F8" w:rsidRPr="00E429F8" w:rsidRDefault="00E429F8" w:rsidP="00037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F1D90FE" w14:textId="77777777" w:rsidR="00E429F8" w:rsidRPr="00E429F8" w:rsidRDefault="00E429F8" w:rsidP="00037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C501A31" w14:textId="77777777" w:rsidR="00E429F8" w:rsidRPr="00E429F8" w:rsidRDefault="00E429F8" w:rsidP="00037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809B34D" w14:textId="77777777" w:rsidR="00E429F8" w:rsidRPr="00E429F8" w:rsidRDefault="00E429F8" w:rsidP="00037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7306139" w14:textId="77777777" w:rsidR="00E429F8" w:rsidRPr="00E429F8" w:rsidRDefault="00E429F8" w:rsidP="00037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60E8FCA" w14:textId="77777777" w:rsidR="00E429F8" w:rsidRPr="00E429F8" w:rsidRDefault="00E429F8" w:rsidP="00037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29F8" w:rsidRPr="00E429F8" w14:paraId="40848BE2" w14:textId="77777777" w:rsidTr="00E429F8">
        <w:trPr>
          <w:trHeight w:val="458"/>
        </w:trPr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0D9B7B5" w14:textId="77777777" w:rsidR="00E429F8" w:rsidRPr="00E429F8" w:rsidRDefault="00E429F8" w:rsidP="00037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B698347" w14:textId="77777777" w:rsidR="00E429F8" w:rsidRPr="00E429F8" w:rsidRDefault="00E429F8" w:rsidP="00037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9DE238C" w14:textId="77777777" w:rsidR="00E429F8" w:rsidRPr="00E429F8" w:rsidRDefault="00E429F8" w:rsidP="00037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A0662EF" w14:textId="77777777" w:rsidR="00E429F8" w:rsidRPr="00E429F8" w:rsidRDefault="00E429F8" w:rsidP="00037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20E6A0D" w14:textId="77777777" w:rsidR="00E429F8" w:rsidRPr="00E429F8" w:rsidRDefault="00E429F8" w:rsidP="00037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E075F0B" w14:textId="77777777" w:rsidR="00E429F8" w:rsidRPr="00E429F8" w:rsidRDefault="00E429F8" w:rsidP="00037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BD61F88" w14:textId="77777777" w:rsidR="00E429F8" w:rsidRPr="00E429F8" w:rsidRDefault="00E429F8" w:rsidP="00037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29F8" w:rsidRPr="00E429F8" w14:paraId="26220188" w14:textId="77777777" w:rsidTr="00E429F8">
        <w:trPr>
          <w:trHeight w:val="431"/>
        </w:trPr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7F73106" w14:textId="77777777" w:rsidR="00E429F8" w:rsidRPr="00E429F8" w:rsidRDefault="00E429F8" w:rsidP="00037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1207771" w14:textId="77777777" w:rsidR="00E429F8" w:rsidRPr="00E429F8" w:rsidRDefault="00E429F8" w:rsidP="00037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592EFBB" w14:textId="77777777" w:rsidR="00E429F8" w:rsidRPr="00E429F8" w:rsidRDefault="00E429F8" w:rsidP="00037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103D64A" w14:textId="77777777" w:rsidR="00E429F8" w:rsidRPr="00E429F8" w:rsidRDefault="00E429F8" w:rsidP="00037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B40AA61" w14:textId="77777777" w:rsidR="00E429F8" w:rsidRPr="00E429F8" w:rsidRDefault="00E429F8" w:rsidP="00037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AD50861" w14:textId="77777777" w:rsidR="00E429F8" w:rsidRPr="00E429F8" w:rsidRDefault="00E429F8" w:rsidP="00037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9AF5379" w14:textId="77777777" w:rsidR="00E429F8" w:rsidRPr="00E429F8" w:rsidRDefault="00E429F8" w:rsidP="00037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29F8" w:rsidRPr="00E429F8" w14:paraId="7DC383B9" w14:textId="77777777" w:rsidTr="00E429F8">
        <w:trPr>
          <w:trHeight w:val="458"/>
        </w:trPr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1A17735" w14:textId="77777777" w:rsidR="00E429F8" w:rsidRPr="00E429F8" w:rsidRDefault="00E429F8" w:rsidP="00037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A66D398" w14:textId="77777777" w:rsidR="00E429F8" w:rsidRPr="00E429F8" w:rsidRDefault="00E429F8" w:rsidP="00037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5D02F8F" w14:textId="77777777" w:rsidR="00E429F8" w:rsidRPr="00E429F8" w:rsidRDefault="00E429F8" w:rsidP="00037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EBD4EE9" w14:textId="77777777" w:rsidR="00E429F8" w:rsidRPr="00E429F8" w:rsidRDefault="00E429F8" w:rsidP="00037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F892D98" w14:textId="77777777" w:rsidR="00E429F8" w:rsidRPr="00E429F8" w:rsidRDefault="00E429F8" w:rsidP="00037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CA6D7BD" w14:textId="77777777" w:rsidR="00E429F8" w:rsidRPr="00E429F8" w:rsidRDefault="00E429F8" w:rsidP="00037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7AF5E5A" w14:textId="77777777" w:rsidR="00E429F8" w:rsidRPr="00E429F8" w:rsidRDefault="00E429F8" w:rsidP="00037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29F8" w:rsidRPr="00E429F8" w14:paraId="72B33B5A" w14:textId="77777777" w:rsidTr="00E429F8">
        <w:trPr>
          <w:trHeight w:val="431"/>
        </w:trPr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0A15907" w14:textId="77777777" w:rsidR="00E429F8" w:rsidRPr="00E429F8" w:rsidRDefault="00E429F8" w:rsidP="00037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8E12F18" w14:textId="77777777" w:rsidR="00E429F8" w:rsidRPr="00E429F8" w:rsidRDefault="00E429F8" w:rsidP="00037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1D8857B" w14:textId="77777777" w:rsidR="00E429F8" w:rsidRPr="00E429F8" w:rsidRDefault="00E429F8" w:rsidP="00037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A85B0BF" w14:textId="77777777" w:rsidR="00E429F8" w:rsidRPr="00E429F8" w:rsidRDefault="00E429F8" w:rsidP="00037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5DA9342" w14:textId="77777777" w:rsidR="00E429F8" w:rsidRPr="00E429F8" w:rsidRDefault="00E429F8" w:rsidP="00037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D503F30" w14:textId="77777777" w:rsidR="00E429F8" w:rsidRPr="00E429F8" w:rsidRDefault="00E429F8" w:rsidP="00037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A950A26" w14:textId="77777777" w:rsidR="00E429F8" w:rsidRPr="00E429F8" w:rsidRDefault="00E429F8" w:rsidP="00037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29F8" w:rsidRPr="00E429F8" w14:paraId="7E17B659" w14:textId="77777777" w:rsidTr="00E429F8">
        <w:trPr>
          <w:trHeight w:val="458"/>
        </w:trPr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0F8ECF2" w14:textId="77777777" w:rsidR="00E429F8" w:rsidRPr="00E429F8" w:rsidRDefault="00E429F8" w:rsidP="00037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8A6E67E" w14:textId="77777777" w:rsidR="00E429F8" w:rsidRPr="00E429F8" w:rsidRDefault="00E429F8" w:rsidP="00037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5E53CCD" w14:textId="77777777" w:rsidR="00E429F8" w:rsidRPr="00E429F8" w:rsidRDefault="00E429F8" w:rsidP="00037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65A53D3" w14:textId="77777777" w:rsidR="00E429F8" w:rsidRPr="00E429F8" w:rsidRDefault="00E429F8" w:rsidP="00037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24E86D7" w14:textId="77777777" w:rsidR="00E429F8" w:rsidRPr="00E429F8" w:rsidRDefault="00E429F8" w:rsidP="00037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997C0FF" w14:textId="77777777" w:rsidR="00E429F8" w:rsidRPr="00E429F8" w:rsidRDefault="00E429F8" w:rsidP="00037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DD3B6C7" w14:textId="77777777" w:rsidR="00E429F8" w:rsidRPr="00E429F8" w:rsidRDefault="00E429F8" w:rsidP="00037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29F8" w:rsidRPr="00E429F8" w14:paraId="50225C65" w14:textId="77777777" w:rsidTr="00E429F8">
        <w:trPr>
          <w:trHeight w:val="431"/>
        </w:trPr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EBB6E2A" w14:textId="77777777" w:rsidR="00E429F8" w:rsidRPr="00E429F8" w:rsidRDefault="00E429F8" w:rsidP="00037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77E2896" w14:textId="77777777" w:rsidR="00E429F8" w:rsidRPr="00E429F8" w:rsidRDefault="00E429F8" w:rsidP="00037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DE7C88D" w14:textId="77777777" w:rsidR="00E429F8" w:rsidRPr="00E429F8" w:rsidRDefault="00E429F8" w:rsidP="00037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0059CB2" w14:textId="77777777" w:rsidR="00E429F8" w:rsidRPr="00E429F8" w:rsidRDefault="00E429F8" w:rsidP="00037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259197A" w14:textId="77777777" w:rsidR="00E429F8" w:rsidRPr="00E429F8" w:rsidRDefault="00E429F8" w:rsidP="00037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F333BBC" w14:textId="77777777" w:rsidR="00E429F8" w:rsidRPr="00E429F8" w:rsidRDefault="00E429F8" w:rsidP="00037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B8749AE" w14:textId="77777777" w:rsidR="00E429F8" w:rsidRPr="00E429F8" w:rsidRDefault="00E429F8" w:rsidP="00037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29F8" w:rsidRPr="00E429F8" w14:paraId="0ADE54CB" w14:textId="77777777" w:rsidTr="00E429F8">
        <w:trPr>
          <w:trHeight w:val="458"/>
        </w:trPr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13F73C5" w14:textId="77777777" w:rsidR="00E429F8" w:rsidRPr="00E429F8" w:rsidRDefault="00E429F8" w:rsidP="00037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A4927AF" w14:textId="77777777" w:rsidR="00E429F8" w:rsidRPr="00E429F8" w:rsidRDefault="00E429F8" w:rsidP="00037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3841341" w14:textId="77777777" w:rsidR="00E429F8" w:rsidRPr="00E429F8" w:rsidRDefault="00E429F8" w:rsidP="00037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CE384AB" w14:textId="77777777" w:rsidR="00E429F8" w:rsidRPr="00E429F8" w:rsidRDefault="00E429F8" w:rsidP="00037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F658F13" w14:textId="77777777" w:rsidR="00E429F8" w:rsidRPr="00E429F8" w:rsidRDefault="00E429F8" w:rsidP="00037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62ECEF4" w14:textId="77777777" w:rsidR="00E429F8" w:rsidRPr="00E429F8" w:rsidRDefault="00E429F8" w:rsidP="00037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CC634A3" w14:textId="77777777" w:rsidR="00E429F8" w:rsidRPr="00E429F8" w:rsidRDefault="00E429F8" w:rsidP="00037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0E67A1BA" w14:textId="77777777" w:rsidR="00E429F8" w:rsidRPr="00CF7E0B" w:rsidRDefault="00E429F8" w:rsidP="00E429F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7E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66FA0E7A" w14:textId="220A39BC" w:rsidR="00E429F8" w:rsidRDefault="00E429F8" w:rsidP="00B40B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55ABD9" w14:textId="77777777" w:rsidR="00E429F8" w:rsidRPr="00B40B64" w:rsidRDefault="00E429F8" w:rsidP="00B40B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429F8" w:rsidRPr="00B40B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B64"/>
    <w:rsid w:val="00031D9A"/>
    <w:rsid w:val="00104614"/>
    <w:rsid w:val="00471E77"/>
    <w:rsid w:val="005126D6"/>
    <w:rsid w:val="00531AA6"/>
    <w:rsid w:val="00565760"/>
    <w:rsid w:val="008250DE"/>
    <w:rsid w:val="008B3907"/>
    <w:rsid w:val="008D77A1"/>
    <w:rsid w:val="009F3BBA"/>
    <w:rsid w:val="00B40B64"/>
    <w:rsid w:val="00CA7EBD"/>
    <w:rsid w:val="00D01D3B"/>
    <w:rsid w:val="00E23FAF"/>
    <w:rsid w:val="00E429F8"/>
    <w:rsid w:val="00E62BE0"/>
    <w:rsid w:val="00E8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D10F6"/>
  <w15:chartTrackingRefBased/>
  <w15:docId w15:val="{8C3D604C-B80D-4640-81E7-D8505B2E2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40B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40B6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0B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40B6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40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B40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Гиперссылка1"/>
    <w:basedOn w:val="a0"/>
    <w:rsid w:val="00B40B64"/>
  </w:style>
  <w:style w:type="paragraph" w:customStyle="1" w:styleId="20">
    <w:name w:val="20"/>
    <w:basedOn w:val="a"/>
    <w:rsid w:val="00B40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565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B39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B39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0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1186</Words>
  <Characters>6765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Econi</cp:lastModifiedBy>
  <cp:revision>11</cp:revision>
  <cp:lastPrinted>2023-03-31T00:59:00Z</cp:lastPrinted>
  <dcterms:created xsi:type="dcterms:W3CDTF">2023-01-11T03:03:00Z</dcterms:created>
  <dcterms:modified xsi:type="dcterms:W3CDTF">2023-03-31T01:24:00Z</dcterms:modified>
</cp:coreProperties>
</file>