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320900" w:rsidRPr="00FF72D1" w14:paraId="457E66DD" w14:textId="77777777" w:rsidTr="007141D8">
        <w:tc>
          <w:tcPr>
            <w:tcW w:w="4219" w:type="dxa"/>
          </w:tcPr>
          <w:p w14:paraId="6D84836A" w14:textId="77777777" w:rsidR="00320900" w:rsidRPr="00EC7CD6" w:rsidRDefault="00320900" w:rsidP="007141D8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0FB26063" w14:textId="77777777" w:rsidR="00320900" w:rsidRPr="00EC7CD6" w:rsidRDefault="00320900" w:rsidP="007141D8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49287893" w14:textId="77777777" w:rsidR="00320900" w:rsidRPr="00EC7CD6" w:rsidRDefault="00320900" w:rsidP="007141D8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30A68B9A" w14:textId="77777777" w:rsidR="00320900" w:rsidRPr="00EC7CD6" w:rsidRDefault="00320900" w:rsidP="007141D8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00465184" w14:textId="77777777" w:rsidR="00320900" w:rsidRPr="00EC7CD6" w:rsidRDefault="00320900" w:rsidP="007141D8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EC7CD6">
              <w:rPr>
                <w:b/>
                <w:bCs/>
                <w:sz w:val="28"/>
                <w:szCs w:val="28"/>
              </w:rPr>
              <w:t>Администрация</w:t>
            </w:r>
          </w:p>
          <w:p w14:paraId="24B1DBC5" w14:textId="77777777" w:rsidR="00320900" w:rsidRPr="00EC7CD6" w:rsidRDefault="00320900" w:rsidP="007141D8">
            <w:pPr>
              <w:jc w:val="center"/>
              <w:rPr>
                <w:b/>
                <w:sz w:val="28"/>
                <w:szCs w:val="28"/>
              </w:rPr>
            </w:pPr>
            <w:r w:rsidRPr="00EC7CD6">
              <w:rPr>
                <w:b/>
                <w:sz w:val="28"/>
                <w:szCs w:val="28"/>
              </w:rPr>
              <w:t>муниципального образования сельское поселение «Нижнеиволгинское»</w:t>
            </w:r>
          </w:p>
          <w:p w14:paraId="5648CB7D" w14:textId="77777777" w:rsidR="00320900" w:rsidRPr="00EC7CD6" w:rsidRDefault="00320900" w:rsidP="007141D8">
            <w:pPr>
              <w:jc w:val="center"/>
              <w:rPr>
                <w:b/>
                <w:sz w:val="28"/>
                <w:szCs w:val="28"/>
              </w:rPr>
            </w:pPr>
            <w:r w:rsidRPr="00EC7CD6">
              <w:rPr>
                <w:b/>
                <w:sz w:val="28"/>
                <w:szCs w:val="28"/>
              </w:rPr>
              <w:t>Иволгинского района</w:t>
            </w:r>
          </w:p>
          <w:p w14:paraId="41B3681B" w14:textId="77777777" w:rsidR="00320900" w:rsidRPr="00EC7CD6" w:rsidRDefault="00320900" w:rsidP="007141D8">
            <w:pPr>
              <w:jc w:val="center"/>
              <w:rPr>
                <w:b/>
                <w:sz w:val="28"/>
                <w:szCs w:val="28"/>
              </w:rPr>
            </w:pPr>
            <w:r w:rsidRPr="00EC7CD6">
              <w:rPr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1276" w:type="dxa"/>
          </w:tcPr>
          <w:p w14:paraId="1AADAAA7" w14:textId="77777777" w:rsidR="00320900" w:rsidRPr="00EC7CD6" w:rsidRDefault="00320900" w:rsidP="007141D8">
            <w:pPr>
              <w:jc w:val="center"/>
              <w:rPr>
                <w:sz w:val="28"/>
                <w:szCs w:val="28"/>
              </w:rPr>
            </w:pPr>
            <w:r w:rsidRPr="00EC7CD6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30D17D5" wp14:editId="285802D9">
                  <wp:extent cx="640080" cy="822186"/>
                  <wp:effectExtent l="0" t="0" r="7620" b="0"/>
                  <wp:docPr id="5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01" cy="825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14:paraId="13789027" w14:textId="77777777" w:rsidR="00320900" w:rsidRPr="00EC7CD6" w:rsidRDefault="00320900" w:rsidP="007141D8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  <w:lang w:val="tt-RU"/>
              </w:rPr>
            </w:pPr>
          </w:p>
          <w:p w14:paraId="133EE696" w14:textId="77777777" w:rsidR="00320900" w:rsidRPr="00EC7CD6" w:rsidRDefault="00320900" w:rsidP="007141D8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  <w:lang w:val="tt-RU"/>
              </w:rPr>
            </w:pPr>
          </w:p>
          <w:p w14:paraId="6F20C7BB" w14:textId="77777777" w:rsidR="00320900" w:rsidRPr="00EC7CD6" w:rsidRDefault="00320900" w:rsidP="007141D8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  <w:lang w:val="tt-RU"/>
              </w:rPr>
            </w:pPr>
          </w:p>
          <w:p w14:paraId="579B3676" w14:textId="77777777" w:rsidR="00320900" w:rsidRPr="00EC7CD6" w:rsidRDefault="00320900" w:rsidP="007141D8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  <w:lang w:val="tt-RU"/>
              </w:rPr>
            </w:pPr>
          </w:p>
          <w:p w14:paraId="78852B80" w14:textId="77777777" w:rsidR="00320900" w:rsidRPr="00EC7CD6" w:rsidRDefault="00320900" w:rsidP="007141D8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  <w:lang w:val="tt-RU"/>
              </w:rPr>
            </w:pPr>
            <w:r w:rsidRPr="00EC7CD6">
              <w:rPr>
                <w:b/>
                <w:bCs/>
                <w:sz w:val="28"/>
                <w:szCs w:val="28"/>
                <w:lang w:val="tt-RU"/>
              </w:rPr>
              <w:t xml:space="preserve">Буряад  Уласай </w:t>
            </w:r>
          </w:p>
          <w:p w14:paraId="27E2B727" w14:textId="77777777" w:rsidR="00320900" w:rsidRPr="00EC7CD6" w:rsidRDefault="00320900" w:rsidP="007141D8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  <w:lang w:val="tt-RU"/>
              </w:rPr>
            </w:pPr>
            <w:r w:rsidRPr="00EC7CD6">
              <w:rPr>
                <w:b/>
                <w:bCs/>
                <w:sz w:val="28"/>
                <w:szCs w:val="28"/>
                <w:lang w:val="tt-RU"/>
              </w:rPr>
              <w:t xml:space="preserve">Ивалгын аймагай </w:t>
            </w:r>
          </w:p>
          <w:p w14:paraId="3F990B24" w14:textId="77777777" w:rsidR="00320900" w:rsidRPr="00EC7CD6" w:rsidRDefault="00320900" w:rsidP="007141D8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  <w:lang w:val="tt-RU"/>
              </w:rPr>
            </w:pPr>
            <w:r w:rsidRPr="00EC7CD6">
              <w:rPr>
                <w:b/>
                <w:bCs/>
                <w:sz w:val="28"/>
                <w:szCs w:val="28"/>
                <w:lang w:val="tt-RU"/>
              </w:rPr>
              <w:t xml:space="preserve">«Нижнеиволгинское» </w:t>
            </w:r>
          </w:p>
          <w:p w14:paraId="6D4D31DA" w14:textId="77777777" w:rsidR="00320900" w:rsidRPr="00EC7CD6" w:rsidRDefault="00320900" w:rsidP="007141D8">
            <w:pPr>
              <w:keepNext/>
              <w:keepLines/>
              <w:jc w:val="center"/>
              <w:outlineLvl w:val="1"/>
              <w:rPr>
                <w:rFonts w:ascii="Cambria" w:hAnsi="Cambria"/>
                <w:color w:val="4F81BD"/>
                <w:sz w:val="28"/>
                <w:szCs w:val="28"/>
                <w:lang w:val="tt-RU"/>
              </w:rPr>
            </w:pPr>
            <w:r w:rsidRPr="00EC7CD6">
              <w:rPr>
                <w:b/>
                <w:bCs/>
                <w:sz w:val="28"/>
                <w:szCs w:val="28"/>
                <w:lang w:val="tt-RU"/>
              </w:rPr>
              <w:t xml:space="preserve">гэhэн hомоной нютаг засагай байгууламжын </w:t>
            </w:r>
            <w:r w:rsidRPr="00EC7CD6">
              <w:rPr>
                <w:rFonts w:ascii="Cambria" w:hAnsi="Cambria"/>
                <w:b/>
                <w:bCs/>
                <w:sz w:val="28"/>
                <w:szCs w:val="28"/>
                <w:lang w:val="tt-RU"/>
              </w:rPr>
              <w:t>захиргаан</w:t>
            </w:r>
          </w:p>
        </w:tc>
      </w:tr>
    </w:tbl>
    <w:p w14:paraId="1D3D1111" w14:textId="597C3BBE" w:rsidR="00320900" w:rsidRPr="006C416C" w:rsidRDefault="00FF72D1" w:rsidP="00320900">
      <w:pPr>
        <w:keepNext/>
        <w:keepLines/>
        <w:spacing w:before="480"/>
        <w:jc w:val="center"/>
        <w:outlineLvl w:val="0"/>
        <w:rPr>
          <w:b/>
          <w:color w:val="000000"/>
          <w:sz w:val="28"/>
          <w:szCs w:val="28"/>
        </w:rPr>
      </w:pPr>
      <w:r>
        <w:rPr>
          <w:noProof/>
        </w:rPr>
        <w:pict w14:anchorId="62A11A56">
          <v:line id="Прямая соединительная линия 4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3.45pt" to="478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" strokecolor="windowText" strokeweight="3pt">
            <v:shadow on="t" color="black" opacity="22937f" origin=",.5" offset="0,.63889mm"/>
            <o:lock v:ext="edit" shapetype="f"/>
          </v:line>
        </w:pict>
      </w:r>
      <w:r w:rsidR="00320900" w:rsidRPr="00EC7CD6">
        <w:rPr>
          <w:rFonts w:eastAsia="SimSun"/>
          <w:b/>
          <w:bCs/>
          <w:color w:val="365F91"/>
          <w:sz w:val="28"/>
          <w:szCs w:val="28"/>
          <w:lang w:val="tt-RU" w:eastAsia="zh-CN"/>
        </w:rPr>
        <w:t xml:space="preserve"> </w:t>
      </w:r>
      <w:r w:rsidR="00320900">
        <w:rPr>
          <w:b/>
          <w:color w:val="000000"/>
          <w:sz w:val="28"/>
          <w:szCs w:val="28"/>
        </w:rPr>
        <w:t>ПОСТАНОВЛЕНИЕ</w:t>
      </w:r>
    </w:p>
    <w:p w14:paraId="4AC4786A" w14:textId="00A7E6F5" w:rsidR="00320900" w:rsidRPr="00EC7CD6" w:rsidRDefault="00320900" w:rsidP="00320900">
      <w:pPr>
        <w:spacing w:before="360"/>
        <w:rPr>
          <w:sz w:val="28"/>
          <w:szCs w:val="28"/>
        </w:rPr>
      </w:pPr>
      <w:r w:rsidRPr="00EC7CD6">
        <w:rPr>
          <w:sz w:val="28"/>
          <w:szCs w:val="28"/>
        </w:rPr>
        <w:t>«</w:t>
      </w:r>
      <w:r w:rsidR="00FF72D1">
        <w:rPr>
          <w:sz w:val="28"/>
          <w:szCs w:val="28"/>
        </w:rPr>
        <w:t>31</w:t>
      </w:r>
      <w:r w:rsidRPr="00EC7CD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F72D1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EC7CD6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EC7CD6">
        <w:rPr>
          <w:sz w:val="28"/>
          <w:szCs w:val="28"/>
        </w:rPr>
        <w:t xml:space="preserve"> г.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EC7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EC7CD6">
        <w:rPr>
          <w:sz w:val="28"/>
          <w:szCs w:val="28"/>
        </w:rPr>
        <w:t>№</w:t>
      </w:r>
      <w:r w:rsidR="00FF72D1">
        <w:rPr>
          <w:sz w:val="28"/>
          <w:szCs w:val="28"/>
        </w:rPr>
        <w:t>571</w:t>
      </w:r>
    </w:p>
    <w:p w14:paraId="6E4C6008" w14:textId="77777777" w:rsidR="00320900" w:rsidRDefault="00320900" w:rsidP="00320900">
      <w:pPr>
        <w:spacing w:before="360"/>
        <w:jc w:val="center"/>
        <w:rPr>
          <w:sz w:val="28"/>
          <w:szCs w:val="28"/>
        </w:rPr>
      </w:pPr>
      <w:r w:rsidRPr="00EC7CD6">
        <w:rPr>
          <w:sz w:val="28"/>
          <w:szCs w:val="28"/>
        </w:rPr>
        <w:t>с. Нижняя Иволга</w:t>
      </w:r>
    </w:p>
    <w:p w14:paraId="07252BEA" w14:textId="77777777" w:rsidR="00613936" w:rsidRDefault="00613936" w:rsidP="00613936">
      <w:pPr>
        <w:jc w:val="center"/>
        <w:rPr>
          <w:sz w:val="28"/>
          <w:szCs w:val="28"/>
        </w:rPr>
      </w:pPr>
    </w:p>
    <w:p w14:paraId="491A1036" w14:textId="56D2D6C5" w:rsidR="00424D50" w:rsidRDefault="00896DEE" w:rsidP="00424D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размещения</w:t>
      </w:r>
    </w:p>
    <w:p w14:paraId="718635AE" w14:textId="20E10407" w:rsidR="00896DEE" w:rsidRDefault="00896DEE" w:rsidP="00424D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нестационарных торговых объектов на территории</w:t>
      </w:r>
    </w:p>
    <w:p w14:paraId="6CA5C496" w14:textId="55126758" w:rsidR="00896DEE" w:rsidRDefault="00896DEE" w:rsidP="00424D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СП «Нижнеиволгинское» без предоставления </w:t>
      </w:r>
    </w:p>
    <w:p w14:paraId="3E136C27" w14:textId="68AA98C7" w:rsidR="00896DEE" w:rsidRPr="00567D33" w:rsidRDefault="00896DEE" w:rsidP="00424D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</w:t>
      </w:r>
    </w:p>
    <w:p w14:paraId="36CCA335" w14:textId="2D19929B" w:rsidR="000E7DCC" w:rsidRDefault="000E7DCC" w:rsidP="00424D50">
      <w:pPr>
        <w:rPr>
          <w:b/>
          <w:sz w:val="28"/>
          <w:szCs w:val="28"/>
        </w:rPr>
      </w:pPr>
    </w:p>
    <w:p w14:paraId="639E00D1" w14:textId="77777777" w:rsidR="000E7DCC" w:rsidRPr="000E7DCC" w:rsidRDefault="000E7DCC" w:rsidP="000E7DCC">
      <w:pPr>
        <w:jc w:val="center"/>
        <w:rPr>
          <w:b/>
          <w:sz w:val="28"/>
          <w:szCs w:val="28"/>
        </w:rPr>
      </w:pPr>
    </w:p>
    <w:p w14:paraId="5A22A067" w14:textId="36FCC450" w:rsidR="00424D50" w:rsidRPr="00424D50" w:rsidRDefault="000E7DCC" w:rsidP="00424D50">
      <w:pPr>
        <w:pStyle w:val="FR2"/>
        <w:spacing w:before="0" w:line="276" w:lineRule="auto"/>
        <w:ind w:left="2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4D50" w:rsidRPr="00424D50">
        <w:rPr>
          <w:rFonts w:ascii="Times New Roman" w:hAnsi="Times New Roman" w:cs="Times New Roman"/>
          <w:b w:val="0"/>
          <w:color w:val="332E2D"/>
          <w:spacing w:val="2"/>
          <w:sz w:val="28"/>
          <w:szCs w:val="28"/>
          <w:shd w:val="clear" w:color="auto" w:fill="FFFFFF"/>
        </w:rPr>
        <w:t xml:space="preserve">В целях </w:t>
      </w:r>
      <w:r w:rsidR="00896DEE">
        <w:rPr>
          <w:rFonts w:ascii="Times New Roman" w:hAnsi="Times New Roman" w:cs="Times New Roman"/>
          <w:b w:val="0"/>
          <w:color w:val="332E2D"/>
          <w:spacing w:val="2"/>
          <w:sz w:val="28"/>
          <w:szCs w:val="28"/>
          <w:shd w:val="clear" w:color="auto" w:fill="FFFFFF"/>
        </w:rPr>
        <w:t>создания условий</w:t>
      </w:r>
      <w:r w:rsidR="00424D50" w:rsidRPr="00424D50">
        <w:rPr>
          <w:rFonts w:ascii="Times New Roman" w:hAnsi="Times New Roman" w:cs="Times New Roman"/>
          <w:b w:val="0"/>
          <w:color w:val="332E2D"/>
          <w:spacing w:val="2"/>
          <w:sz w:val="28"/>
          <w:szCs w:val="28"/>
          <w:shd w:val="clear" w:color="auto" w:fill="FFFFFF"/>
        </w:rPr>
        <w:t xml:space="preserve"> </w:t>
      </w:r>
      <w:r w:rsidR="00896DEE">
        <w:rPr>
          <w:rFonts w:ascii="Times New Roman" w:hAnsi="Times New Roman" w:cs="Times New Roman"/>
          <w:b w:val="0"/>
          <w:color w:val="332E2D"/>
          <w:spacing w:val="2"/>
          <w:sz w:val="28"/>
          <w:szCs w:val="28"/>
          <w:shd w:val="clear" w:color="auto" w:fill="FFFFFF"/>
        </w:rPr>
        <w:t xml:space="preserve">для обеспечения населения услугами торговли, упорядочения размещения нестационарных торговых объектов на территории МО СП </w:t>
      </w:r>
      <w:r w:rsidR="00424D50">
        <w:rPr>
          <w:rFonts w:ascii="Times New Roman" w:hAnsi="Times New Roman" w:cs="Times New Roman"/>
          <w:b w:val="0"/>
          <w:color w:val="332E2D"/>
          <w:spacing w:val="2"/>
          <w:sz w:val="28"/>
          <w:szCs w:val="28"/>
          <w:shd w:val="clear" w:color="auto" w:fill="FFFFFF"/>
        </w:rPr>
        <w:t xml:space="preserve"> </w:t>
      </w:r>
      <w:r w:rsidR="00424D50" w:rsidRPr="00424D50">
        <w:rPr>
          <w:rFonts w:ascii="Times New Roman" w:hAnsi="Times New Roman" w:cs="Times New Roman"/>
          <w:b w:val="0"/>
          <w:color w:val="332E2D"/>
          <w:spacing w:val="2"/>
          <w:sz w:val="28"/>
          <w:szCs w:val="28"/>
          <w:shd w:val="clear" w:color="auto" w:fill="FFFFFF"/>
        </w:rPr>
        <w:t>«Нижнеиволгинское»,</w:t>
      </w:r>
      <w:r w:rsidR="00424D50">
        <w:rPr>
          <w:rFonts w:ascii="Times New Roman" w:hAnsi="Times New Roman" w:cs="Times New Roman"/>
          <w:b w:val="0"/>
          <w:color w:val="332E2D"/>
          <w:spacing w:val="2"/>
          <w:sz w:val="28"/>
          <w:szCs w:val="28"/>
          <w:shd w:val="clear" w:color="auto" w:fill="FFFFFF"/>
        </w:rPr>
        <w:t xml:space="preserve"> </w:t>
      </w:r>
      <w:r w:rsidR="00424D50" w:rsidRPr="00424D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муниципального образования сельское поселение «Нижнеиволгинское»  </w:t>
      </w:r>
      <w:r w:rsidR="00424D50" w:rsidRPr="00424D50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7D70850D" w14:textId="5C0F5F62" w:rsidR="00424D50" w:rsidRPr="00424D50" w:rsidRDefault="00896DEE" w:rsidP="00424D50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bookmarkStart w:id="0" w:name="_Hlk82499567"/>
      <w:r>
        <w:rPr>
          <w:bCs/>
          <w:sz w:val="28"/>
          <w:szCs w:val="28"/>
        </w:rPr>
        <w:t xml:space="preserve">Утвердить Положение размещения нестационарных торговых объектов </w:t>
      </w:r>
      <w:r>
        <w:rPr>
          <w:b/>
          <w:color w:val="332E2D"/>
          <w:spacing w:val="2"/>
          <w:sz w:val="28"/>
          <w:szCs w:val="28"/>
          <w:shd w:val="clear" w:color="auto" w:fill="FFFFFF"/>
        </w:rPr>
        <w:t xml:space="preserve">на территории МО СП </w:t>
      </w:r>
      <w:r>
        <w:rPr>
          <w:color w:val="332E2D"/>
          <w:spacing w:val="2"/>
          <w:sz w:val="28"/>
          <w:szCs w:val="28"/>
          <w:shd w:val="clear" w:color="auto" w:fill="FFFFFF"/>
        </w:rPr>
        <w:t xml:space="preserve"> </w:t>
      </w:r>
      <w:r w:rsidRPr="00424D50">
        <w:rPr>
          <w:color w:val="332E2D"/>
          <w:spacing w:val="2"/>
          <w:sz w:val="28"/>
          <w:szCs w:val="28"/>
          <w:shd w:val="clear" w:color="auto" w:fill="FFFFFF"/>
        </w:rPr>
        <w:t>«Нижнеиволгинское»</w:t>
      </w:r>
      <w:r>
        <w:rPr>
          <w:color w:val="332E2D"/>
          <w:spacing w:val="2"/>
          <w:sz w:val="28"/>
          <w:szCs w:val="28"/>
          <w:shd w:val="clear" w:color="auto" w:fill="FFFFFF"/>
        </w:rPr>
        <w:t xml:space="preserve"> без предоставления земельного участка, изложить согласно приложению (Приложение 1).</w:t>
      </w:r>
    </w:p>
    <w:bookmarkEnd w:id="0"/>
    <w:p w14:paraId="60AD4AAB" w14:textId="77777777" w:rsidR="00424D50" w:rsidRPr="00424D50" w:rsidRDefault="00424D50" w:rsidP="00424D50">
      <w:pPr>
        <w:numPr>
          <w:ilvl w:val="0"/>
          <w:numId w:val="11"/>
        </w:numPr>
        <w:shd w:val="clear" w:color="auto" w:fill="FFFFFF"/>
        <w:spacing w:after="200" w:line="276" w:lineRule="auto"/>
        <w:contextualSpacing/>
        <w:jc w:val="both"/>
      </w:pPr>
      <w:r w:rsidRPr="00424D50">
        <w:rPr>
          <w:sz w:val="28"/>
          <w:szCs w:val="28"/>
        </w:rPr>
        <w:t>Данное Постановление подлежит официальному опубликованию на официальном сайте МО СП «Нижнеиволгинское» в сети Интернет.</w:t>
      </w:r>
    </w:p>
    <w:p w14:paraId="73166134" w14:textId="54CB282A" w:rsidR="00424D50" w:rsidRDefault="00424D50" w:rsidP="00424D50">
      <w:pPr>
        <w:numPr>
          <w:ilvl w:val="0"/>
          <w:numId w:val="11"/>
        </w:numPr>
        <w:shd w:val="clear" w:color="auto" w:fill="FFFFFF"/>
        <w:spacing w:after="200" w:line="276" w:lineRule="auto"/>
        <w:contextualSpacing/>
        <w:jc w:val="both"/>
      </w:pPr>
      <w:r w:rsidRPr="00424D50">
        <w:rPr>
          <w:sz w:val="28"/>
          <w:szCs w:val="28"/>
        </w:rPr>
        <w:t>Контроль за исполнением настоящего постановления оставляю за собой</w:t>
      </w:r>
      <w:r w:rsidRPr="00424D50">
        <w:t>.</w:t>
      </w:r>
    </w:p>
    <w:p w14:paraId="10D0ACE0" w14:textId="7B8999E7" w:rsidR="00896DEE" w:rsidRPr="00896DEE" w:rsidRDefault="00896DEE" w:rsidP="00424D50">
      <w:pPr>
        <w:numPr>
          <w:ilvl w:val="0"/>
          <w:numId w:val="11"/>
        </w:numPr>
        <w:shd w:val="clear" w:color="auto" w:fill="FFFFFF"/>
        <w:spacing w:after="200" w:line="276" w:lineRule="auto"/>
        <w:contextualSpacing/>
        <w:jc w:val="both"/>
        <w:rPr>
          <w:sz w:val="28"/>
          <w:szCs w:val="28"/>
        </w:rPr>
      </w:pPr>
      <w:r w:rsidRPr="00896DEE">
        <w:rPr>
          <w:sz w:val="28"/>
          <w:szCs w:val="28"/>
        </w:rPr>
        <w:t>Данное постановление вступает в законную силу со дня его подписания.</w:t>
      </w:r>
    </w:p>
    <w:p w14:paraId="55B313D0" w14:textId="3C9BF4FD" w:rsidR="00FC59F7" w:rsidRPr="00613936" w:rsidRDefault="00FC59F7" w:rsidP="00424D50">
      <w:pPr>
        <w:rPr>
          <w:b/>
          <w:bCs/>
          <w:sz w:val="28"/>
          <w:szCs w:val="28"/>
        </w:rPr>
      </w:pPr>
    </w:p>
    <w:p w14:paraId="520BF9F6" w14:textId="77777777" w:rsidR="00613936" w:rsidRPr="00613936" w:rsidRDefault="00613936" w:rsidP="00613936">
      <w:pPr>
        <w:pStyle w:val="FR2"/>
        <w:spacing w:before="0"/>
        <w:ind w:left="10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08145AF" w14:textId="3BA6265B" w:rsidR="005B248C" w:rsidRDefault="00EF753E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Гл</w:t>
      </w:r>
      <w:r w:rsidR="00064BCB" w:rsidRPr="00613936">
        <w:rPr>
          <w:rFonts w:ascii="Times New Roman" w:hAnsi="Times New Roman" w:cs="Times New Roman"/>
          <w:bCs w:val="0"/>
          <w:sz w:val="28"/>
          <w:szCs w:val="28"/>
        </w:rPr>
        <w:t>ав</w:t>
      </w:r>
      <w:r>
        <w:rPr>
          <w:rFonts w:ascii="Times New Roman" w:hAnsi="Times New Roman" w:cs="Times New Roman"/>
          <w:bCs w:val="0"/>
          <w:sz w:val="28"/>
          <w:szCs w:val="28"/>
        </w:rPr>
        <w:t>а</w:t>
      </w:r>
      <w:r w:rsidR="00EF6E6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064BCB" w:rsidRPr="00613936">
        <w:rPr>
          <w:rFonts w:ascii="Times New Roman" w:hAnsi="Times New Roman" w:cs="Times New Roman"/>
          <w:bCs w:val="0"/>
          <w:sz w:val="28"/>
          <w:szCs w:val="28"/>
        </w:rPr>
        <w:t xml:space="preserve">МО СП «Нижнеиволгинское»                                </w:t>
      </w:r>
      <w:r w:rsidR="004E36B3"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  <w:r w:rsidR="00064BCB" w:rsidRPr="00613936"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  <w:r w:rsidR="009E6072">
        <w:rPr>
          <w:rFonts w:ascii="Times New Roman" w:hAnsi="Times New Roman" w:cs="Times New Roman"/>
          <w:bCs w:val="0"/>
          <w:sz w:val="28"/>
          <w:szCs w:val="28"/>
        </w:rPr>
        <w:t xml:space="preserve">     </w:t>
      </w:r>
      <w:r w:rsidR="004E36B3">
        <w:rPr>
          <w:rFonts w:ascii="Times New Roman" w:hAnsi="Times New Roman" w:cs="Times New Roman"/>
          <w:bCs w:val="0"/>
          <w:sz w:val="28"/>
          <w:szCs w:val="28"/>
        </w:rPr>
        <w:t>Э.Н.Гармажапов</w:t>
      </w:r>
    </w:p>
    <w:p w14:paraId="701A431A" w14:textId="3A8D38AD" w:rsidR="00896DEE" w:rsidRDefault="00896DEE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56C424FB" w14:textId="3DCB8CBF" w:rsidR="00896DEE" w:rsidRDefault="00896DEE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44E353E1" w14:textId="6015A612" w:rsidR="00896DEE" w:rsidRDefault="00896DEE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3990D762" w14:textId="04A39216" w:rsidR="00896DEE" w:rsidRDefault="00896DEE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12281469" w14:textId="26A3BF63" w:rsidR="00896DEE" w:rsidRDefault="00896DEE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72F1F820" w14:textId="47C8E88C" w:rsidR="00896DEE" w:rsidRDefault="00896DEE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018E25B2" w14:textId="0D5B7A01" w:rsidR="00896DEE" w:rsidRPr="006F6AB9" w:rsidRDefault="00896DEE" w:rsidP="00896DEE">
      <w:pPr>
        <w:pStyle w:val="FR2"/>
        <w:spacing w:before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F6AB9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№1</w:t>
      </w:r>
    </w:p>
    <w:p w14:paraId="096439A1" w14:textId="515F1048" w:rsidR="00896DEE" w:rsidRPr="006F6AB9" w:rsidRDefault="006F6AB9" w:rsidP="00896DEE">
      <w:pPr>
        <w:pStyle w:val="FR2"/>
        <w:spacing w:before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6F6AB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постановлению администрации</w:t>
      </w:r>
    </w:p>
    <w:p w14:paraId="211C3F4C" w14:textId="1715E95E" w:rsidR="006F6AB9" w:rsidRPr="006F6AB9" w:rsidRDefault="006F6AB9" w:rsidP="00896DEE">
      <w:pPr>
        <w:pStyle w:val="FR2"/>
        <w:spacing w:before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F6AB9">
        <w:rPr>
          <w:rFonts w:ascii="Times New Roman" w:hAnsi="Times New Roman" w:cs="Times New Roman"/>
          <w:b w:val="0"/>
          <w:sz w:val="28"/>
          <w:szCs w:val="28"/>
        </w:rPr>
        <w:t>МО СП «Нижнеиволгинское»</w:t>
      </w:r>
    </w:p>
    <w:p w14:paraId="3EA68015" w14:textId="5F6F868A" w:rsidR="006F6AB9" w:rsidRPr="006F6AB9" w:rsidRDefault="006F6AB9" w:rsidP="00896DEE">
      <w:pPr>
        <w:pStyle w:val="FR2"/>
        <w:spacing w:before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6F6AB9">
        <w:rPr>
          <w:rFonts w:ascii="Times New Roman" w:hAnsi="Times New Roman" w:cs="Times New Roman"/>
          <w:b w:val="0"/>
          <w:sz w:val="28"/>
          <w:szCs w:val="28"/>
        </w:rPr>
        <w:t>т «</w:t>
      </w:r>
      <w:r w:rsidR="00FF72D1">
        <w:rPr>
          <w:rFonts w:ascii="Times New Roman" w:hAnsi="Times New Roman" w:cs="Times New Roman"/>
          <w:b w:val="0"/>
          <w:sz w:val="28"/>
          <w:szCs w:val="28"/>
        </w:rPr>
        <w:t>31</w:t>
      </w:r>
      <w:r w:rsidRPr="006F6AB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FF72D1">
        <w:rPr>
          <w:rFonts w:ascii="Times New Roman" w:hAnsi="Times New Roman" w:cs="Times New Roman"/>
          <w:b w:val="0"/>
          <w:sz w:val="28"/>
          <w:szCs w:val="28"/>
        </w:rPr>
        <w:t xml:space="preserve">октября </w:t>
      </w:r>
      <w:r w:rsidRPr="006F6AB9">
        <w:rPr>
          <w:rFonts w:ascii="Times New Roman" w:hAnsi="Times New Roman" w:cs="Times New Roman"/>
          <w:b w:val="0"/>
          <w:sz w:val="28"/>
          <w:szCs w:val="28"/>
        </w:rPr>
        <w:t>2024г. №</w:t>
      </w:r>
      <w:r w:rsidR="00FF72D1">
        <w:rPr>
          <w:rFonts w:ascii="Times New Roman" w:hAnsi="Times New Roman" w:cs="Times New Roman"/>
          <w:b w:val="0"/>
          <w:sz w:val="28"/>
          <w:szCs w:val="28"/>
        </w:rPr>
        <w:t>571</w:t>
      </w:r>
    </w:p>
    <w:p w14:paraId="6A5B12F4" w14:textId="1448D519" w:rsidR="005B248C" w:rsidRDefault="005B248C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4923D19C" w14:textId="7E2D29FB" w:rsidR="006F6AB9" w:rsidRDefault="006F6AB9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25B079FF" w14:textId="2118F414" w:rsidR="006F6AB9" w:rsidRPr="006F6AB9" w:rsidRDefault="006F6AB9" w:rsidP="006F6AB9">
      <w:pPr>
        <w:pStyle w:val="FR2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6AB9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555865BA" w14:textId="228E6F30" w:rsidR="006F6AB9" w:rsidRPr="006F6AB9" w:rsidRDefault="006F6AB9" w:rsidP="006F6AB9">
      <w:pPr>
        <w:pStyle w:val="FR2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6F6AB9">
        <w:rPr>
          <w:rFonts w:ascii="Times New Roman" w:hAnsi="Times New Roman" w:cs="Times New Roman"/>
          <w:b w:val="0"/>
          <w:sz w:val="28"/>
          <w:szCs w:val="28"/>
        </w:rPr>
        <w:t xml:space="preserve"> порядке размещения нестационарных торговых объектов на территории МО СП «Нижнеиволгинское» без предоставления земельного участка</w:t>
      </w:r>
    </w:p>
    <w:p w14:paraId="42F30650" w14:textId="4D4C3750" w:rsidR="005B248C" w:rsidRDefault="005B248C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7FF2DEB6" w14:textId="2356E67A" w:rsidR="006F6AB9" w:rsidRDefault="006F6AB9" w:rsidP="00EA500F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57D4A19F" w14:textId="2BE35BB3" w:rsidR="006F6AB9" w:rsidRDefault="006F6AB9" w:rsidP="006F6AB9">
      <w:pPr>
        <w:pStyle w:val="FR2"/>
        <w:numPr>
          <w:ilvl w:val="0"/>
          <w:numId w:val="12"/>
        </w:numPr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Общие положения</w:t>
      </w:r>
    </w:p>
    <w:p w14:paraId="4C41B13A" w14:textId="0F38D7B0" w:rsidR="006F6AB9" w:rsidRDefault="006F6AB9" w:rsidP="006F6AB9">
      <w:pPr>
        <w:pStyle w:val="FR2"/>
        <w:spacing w:before="0"/>
        <w:ind w:left="360"/>
        <w:rPr>
          <w:rFonts w:ascii="Times New Roman" w:hAnsi="Times New Roman" w:cs="Times New Roman"/>
          <w:bCs w:val="0"/>
          <w:sz w:val="28"/>
          <w:szCs w:val="28"/>
        </w:rPr>
      </w:pPr>
    </w:p>
    <w:p w14:paraId="12B737B5" w14:textId="63E76CD6" w:rsidR="006F6AB9" w:rsidRDefault="006F6AB9" w:rsidP="006F6AB9">
      <w:pPr>
        <w:pStyle w:val="FR2"/>
        <w:numPr>
          <w:ilvl w:val="0"/>
          <w:numId w:val="13"/>
        </w:numPr>
        <w:spacing w:before="0"/>
        <w:rPr>
          <w:rFonts w:ascii="Times New Roman" w:hAnsi="Times New Roman" w:cs="Times New Roman"/>
          <w:b w:val="0"/>
          <w:sz w:val="28"/>
          <w:szCs w:val="28"/>
        </w:rPr>
      </w:pPr>
      <w:r w:rsidRPr="006F6AB9">
        <w:rPr>
          <w:rFonts w:ascii="Times New Roman" w:hAnsi="Times New Roman" w:cs="Times New Roman"/>
          <w:b w:val="0"/>
          <w:sz w:val="28"/>
          <w:szCs w:val="28"/>
        </w:rPr>
        <w:t>Положение о порядке размещения нестационарных торговых объектов (далее по тексту -  НТО) на территории МО СП «Нижнеиволгинское»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Положение) разработано в соответствии с Земельным кодексом РФ, Гражданским кодексом РФ, Федеральными законами от 06.10.2003г. №131 -ФЗ «Об общих принципах местного самоуправления в Российской Федерации», от 28.12.2009г. №381-ФЗ  «Об основах государственного регулирования торговой деятельности в Российской Федерации», Законом Республики</w:t>
      </w:r>
      <w:r w:rsidR="004E5CB0">
        <w:rPr>
          <w:rFonts w:ascii="Times New Roman" w:hAnsi="Times New Roman" w:cs="Times New Roman"/>
          <w:b w:val="0"/>
          <w:sz w:val="28"/>
          <w:szCs w:val="28"/>
        </w:rPr>
        <w:t xml:space="preserve"> Бурятия  от 08.10.2012г. №2956-</w:t>
      </w:r>
      <w:r w:rsidR="004E5CB0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="004E5CB0">
        <w:rPr>
          <w:rFonts w:ascii="Times New Roman" w:hAnsi="Times New Roman" w:cs="Times New Roman"/>
          <w:b w:val="0"/>
          <w:sz w:val="28"/>
          <w:szCs w:val="28"/>
        </w:rPr>
        <w:t xml:space="preserve"> «О регулировании торговой деятельности в Республике Бурятия», Уставом муниципального образования «Нижнеиволгинское».</w:t>
      </w:r>
    </w:p>
    <w:p w14:paraId="40473465" w14:textId="1222DDEA" w:rsidR="004E5CB0" w:rsidRDefault="004E5CB0" w:rsidP="006F6AB9">
      <w:pPr>
        <w:pStyle w:val="FR2"/>
        <w:numPr>
          <w:ilvl w:val="0"/>
          <w:numId w:val="13"/>
        </w:numPr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Размещение нестационарных торговых объектов на территории МО СП «Нижнеиволгинское»  осуществляется на основании перечня мест размещения НТО, договора на размещение нестационарного торгового объекта , заключенного по результатам  торгов</w:t>
      </w:r>
      <w:r w:rsidR="00AC46DB">
        <w:rPr>
          <w:rFonts w:ascii="Times New Roman" w:hAnsi="Times New Roman" w:cs="Times New Roman"/>
          <w:b w:val="0"/>
          <w:sz w:val="28"/>
          <w:szCs w:val="28"/>
        </w:rPr>
        <w:t xml:space="preserve"> в виде конкурса или аукциона на право заключения договора на размещение  НТО на территории  муниципального образования «Нижнеиволгинское» (далее по тексту – Торги) либо, в случаях, предусмотренных настоящим Положением , без проведения торгов. Изменения и дополнения  в перечень  мест размещения НТО носит заявительный характер.</w:t>
      </w:r>
    </w:p>
    <w:p w14:paraId="5EA80384" w14:textId="527C7317" w:rsidR="00AC46DB" w:rsidRDefault="00AC46DB" w:rsidP="006F6AB9">
      <w:pPr>
        <w:pStyle w:val="FR2"/>
        <w:numPr>
          <w:ilvl w:val="0"/>
          <w:numId w:val="13"/>
        </w:numPr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Требования, предусмотренные </w:t>
      </w:r>
      <w:r w:rsidR="008F5F1F">
        <w:rPr>
          <w:rFonts w:ascii="Times New Roman" w:hAnsi="Times New Roman" w:cs="Times New Roman"/>
          <w:b w:val="0"/>
          <w:sz w:val="28"/>
          <w:szCs w:val="28"/>
        </w:rPr>
        <w:t xml:space="preserve"> настоящим  Положением , распространяются на отношения, связанные с размещением НТО, в том числе, НТО сезонного, временного размещения, на земельных участках, землях, в зданиях, строениях, сооружениях, находящихся  в муниципальной собственности, а также  на земельных участках, государственная собственность на которые  не разграничена, до момента разграничения государственной собственности на землю и в пределах предоставленных полномочий.</w:t>
      </w:r>
    </w:p>
    <w:p w14:paraId="0B582E19" w14:textId="50ED2868" w:rsidR="000D1F06" w:rsidRDefault="000D1F06" w:rsidP="000D1F06">
      <w:pPr>
        <w:pStyle w:val="FR2"/>
        <w:spacing w:before="0"/>
        <w:rPr>
          <w:rFonts w:ascii="Times New Roman" w:hAnsi="Times New Roman" w:cs="Times New Roman"/>
          <w:b w:val="0"/>
          <w:sz w:val="28"/>
          <w:szCs w:val="28"/>
        </w:rPr>
      </w:pPr>
    </w:p>
    <w:p w14:paraId="353407E1" w14:textId="1FBB28C2" w:rsidR="000D1F06" w:rsidRDefault="000D1F06" w:rsidP="000D1F06">
      <w:pPr>
        <w:pStyle w:val="FR2"/>
        <w:numPr>
          <w:ilvl w:val="0"/>
          <w:numId w:val="12"/>
        </w:numPr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D1F06">
        <w:rPr>
          <w:rFonts w:ascii="Times New Roman" w:hAnsi="Times New Roman" w:cs="Times New Roman"/>
          <w:bCs w:val="0"/>
          <w:sz w:val="28"/>
          <w:szCs w:val="28"/>
        </w:rPr>
        <w:t>Порядок размещения и эксплуатации НТО без предоставления земельного участка</w:t>
      </w:r>
    </w:p>
    <w:p w14:paraId="21B128DF" w14:textId="27224836" w:rsidR="000D1F06" w:rsidRDefault="000D1F06" w:rsidP="000D1F06">
      <w:pPr>
        <w:pStyle w:val="FR2"/>
        <w:numPr>
          <w:ilvl w:val="0"/>
          <w:numId w:val="14"/>
        </w:numPr>
        <w:spacing w:before="0"/>
        <w:rPr>
          <w:rFonts w:ascii="Times New Roman" w:hAnsi="Times New Roman" w:cs="Times New Roman"/>
          <w:b w:val="0"/>
          <w:sz w:val="28"/>
          <w:szCs w:val="28"/>
        </w:rPr>
      </w:pPr>
      <w:r w:rsidRPr="000D1F06">
        <w:rPr>
          <w:rFonts w:ascii="Times New Roman" w:hAnsi="Times New Roman" w:cs="Times New Roman"/>
          <w:b w:val="0"/>
          <w:sz w:val="28"/>
          <w:szCs w:val="28"/>
        </w:rPr>
        <w:t xml:space="preserve">Размещение НТО на территории МО СП «Нижнеиволгинское» осуществляется  только в местах, предусмотренных перечнем мест размещения НТО, по результатам торгов на право заключения договора на </w:t>
      </w:r>
      <w:r w:rsidRPr="000D1F06">
        <w:rPr>
          <w:rFonts w:ascii="Times New Roman" w:hAnsi="Times New Roman" w:cs="Times New Roman"/>
          <w:b w:val="0"/>
          <w:sz w:val="28"/>
          <w:szCs w:val="28"/>
        </w:rPr>
        <w:lastRenderedPageBreak/>
        <w:t>размещение НТО</w:t>
      </w:r>
      <w:r w:rsidR="00AE3E10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МО СП «Нижнеиволгинское», либо, в случаях, предусмотренных настоящим Положением, без проведения торгов. Один лот включает в себя право на размещение одного  НТО.</w:t>
      </w:r>
    </w:p>
    <w:p w14:paraId="693905BF" w14:textId="3D79C6A9" w:rsidR="00AE3E10" w:rsidRDefault="00AE3E10" w:rsidP="000D1F06">
      <w:pPr>
        <w:pStyle w:val="FR2"/>
        <w:numPr>
          <w:ilvl w:val="0"/>
          <w:numId w:val="14"/>
        </w:numPr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МО СП «Нижнеиволгинское» является уполномоченным органом для рассмотрения заявления о предоставлении места для размещения НТО на территории МО СП «Нижнеиволгинское».</w:t>
      </w:r>
    </w:p>
    <w:p w14:paraId="03C715B1" w14:textId="01977592" w:rsidR="00AE3E10" w:rsidRDefault="00AE3E10" w:rsidP="000D1F06">
      <w:pPr>
        <w:pStyle w:val="FR2"/>
        <w:numPr>
          <w:ilvl w:val="0"/>
          <w:numId w:val="14"/>
        </w:numPr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Рассмотрение заявлений осуществляется в порядке  их поступления.</w:t>
      </w:r>
    </w:p>
    <w:p w14:paraId="2A86130B" w14:textId="6A6EA073" w:rsidR="00AE3E10" w:rsidRDefault="00AE3E10" w:rsidP="000D1F06">
      <w:pPr>
        <w:pStyle w:val="FR2"/>
        <w:numPr>
          <w:ilvl w:val="0"/>
          <w:numId w:val="14"/>
        </w:numPr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Размещение объектов в перечне мест осуществляется с учетом правил землепользования и застройки, правил благоустройства территорий.</w:t>
      </w:r>
    </w:p>
    <w:p w14:paraId="310E5A7B" w14:textId="56A5977B" w:rsidR="00AE3E10" w:rsidRDefault="00AE3E10" w:rsidP="000D1F06">
      <w:pPr>
        <w:pStyle w:val="FR2"/>
        <w:numPr>
          <w:ilvl w:val="0"/>
          <w:numId w:val="14"/>
        </w:numPr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После поступления заявления в течении 10 дней администрация МО СП «Нижнеиволгинское» обеспечивает информирование населения о предстоящем размещении НТО на территории МО СП «Нижнеиволгинское» путем размещения  в официальном источнике опубликования в газете «Жизнь Иволги» и на официальном сайте МО СП «Нижнеиволгинское». Информационное сообщение должно содержать сведения о местоположении, площади, виде НТО.</w:t>
      </w:r>
    </w:p>
    <w:p w14:paraId="29B12E50" w14:textId="4D530B63" w:rsidR="00987E7A" w:rsidRDefault="00987E7A" w:rsidP="000D1F06">
      <w:pPr>
        <w:pStyle w:val="FR2"/>
        <w:numPr>
          <w:ilvl w:val="0"/>
          <w:numId w:val="14"/>
        </w:numPr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случае, если в течение 10 календарных дней после официального опубликования информации о предстоящем предоставлении места размещения не поступают заявления от иных субъектов торговли, не  являющихся инициаторами включения места размещения в перечень мест размещения, о намерении претендовать на право размещения НТО на соответствующем месте размещения, в течение 5 рабочих дней принимается и направляется решение органа местного самоуправления о предоставлении заявителю, инициировавшему внесение изменений в перечень мест размещения</w:t>
      </w:r>
      <w:r w:rsidR="00ED16D1">
        <w:rPr>
          <w:rFonts w:ascii="Times New Roman" w:hAnsi="Times New Roman" w:cs="Times New Roman"/>
          <w:b w:val="0"/>
          <w:sz w:val="28"/>
          <w:szCs w:val="28"/>
        </w:rPr>
        <w:t>, места размещения  НТО  и заключении с ним договора на размещение без торгов.</w:t>
      </w:r>
    </w:p>
    <w:p w14:paraId="05E8AE82" w14:textId="7BDC0DF6" w:rsidR="00ED16D1" w:rsidRDefault="00ED16D1" w:rsidP="000D1F06">
      <w:pPr>
        <w:pStyle w:val="FR2"/>
        <w:numPr>
          <w:ilvl w:val="0"/>
          <w:numId w:val="14"/>
        </w:numPr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Договор на право размещения НТО  заключается сроком на 3 года, договор  на право размещения сезонного  НТО заключается сроком до 1 года.</w:t>
      </w:r>
    </w:p>
    <w:p w14:paraId="44108928" w14:textId="1680CB89" w:rsidR="00ED16D1" w:rsidRDefault="00ED16D1" w:rsidP="00ED16D1">
      <w:pPr>
        <w:pStyle w:val="FR2"/>
        <w:spacing w:before="0"/>
        <w:ind w:left="7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случае, если торги</w:t>
      </w:r>
      <w:r w:rsidR="00354DB3">
        <w:rPr>
          <w:rFonts w:ascii="Times New Roman" w:hAnsi="Times New Roman" w:cs="Times New Roman"/>
          <w:b w:val="0"/>
          <w:sz w:val="28"/>
          <w:szCs w:val="28"/>
        </w:rPr>
        <w:t xml:space="preserve"> признаны не состоявшимися по причине подачи единственной заявки на участие в торгах либо признания участником торгов только одного заявителя, с лицом, подавшим  единственную заявку на участие  в торгах, в случае, если указанная заявка соответствует требованиям и условиям, предусмотренным документацией о торгах, а также с лицом, признанным единственным участником торгов, организатор торгов обязан заключить договор на условиях и по цене, которые предусмотрены заявкой на участие в торгах и соответствующей документацией, но по цене, не менее  начальной (минимальной) цены договора (лота), указанной в извещении  о проведении торгов.</w:t>
      </w:r>
    </w:p>
    <w:p w14:paraId="660D1332" w14:textId="118374F1" w:rsidR="00354DB3" w:rsidRDefault="00354DB3" w:rsidP="008F518C">
      <w:pPr>
        <w:pStyle w:val="FR2"/>
        <w:numPr>
          <w:ilvl w:val="0"/>
          <w:numId w:val="14"/>
        </w:numPr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Без проведения торгов договор на размещение нестационарного  торгового объекта в местах, определенных Перечнем мест, заключается в следующих случаях:</w:t>
      </w:r>
    </w:p>
    <w:p w14:paraId="7B2A0E20" w14:textId="1D96A77A" w:rsidR="00354DB3" w:rsidRDefault="00354DB3" w:rsidP="008F518C">
      <w:pPr>
        <w:pStyle w:val="FR2"/>
        <w:spacing w:before="0"/>
        <w:ind w:left="7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предоставления компенсационного (свободного)  места хозяйствующим субъектам, при досрочном прекращении действия договора на размещение  НТО при принятии органом местного самоуправления решений об изъятии представленного места;</w:t>
      </w:r>
    </w:p>
    <w:p w14:paraId="37A3A6CC" w14:textId="1A203F65" w:rsidR="00354DB3" w:rsidRDefault="00354DB3" w:rsidP="008F518C">
      <w:pPr>
        <w:pStyle w:val="FR2"/>
        <w:spacing w:before="0"/>
        <w:ind w:left="7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- размещения НТО гражданами, ведущими садоводство, огородничество, дачное хозяйство, гражданами, являющимися членами крестьянского (фермерского) хозяйства, а также имеющими статус самозанятых.</w:t>
      </w:r>
    </w:p>
    <w:p w14:paraId="622CCDC5" w14:textId="2A92B5F8" w:rsidR="00354DB3" w:rsidRDefault="00354DB3" w:rsidP="008F518C">
      <w:pPr>
        <w:pStyle w:val="FR2"/>
        <w:spacing w:before="0"/>
        <w:ind w:left="7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размещение временных сооружений, предназначенных для  размещения летних кафе, предприятием общественного питания на срок  до 180 календарных дней в течение 12 последовательных календарных месяцев, в случае их размещения на земельном участке, смежном с земельным участком под зданием, строением или сооружением, в помещениях которого располагается указанное предприятие общественного питания;</w:t>
      </w:r>
    </w:p>
    <w:p w14:paraId="595BACA8" w14:textId="59DCBA84" w:rsidR="00354DB3" w:rsidRDefault="00354DB3" w:rsidP="008F518C">
      <w:pPr>
        <w:pStyle w:val="FR2"/>
        <w:spacing w:before="0"/>
        <w:ind w:left="7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согласованная реконструкция и/или изменение типа</w:t>
      </w:r>
      <w:r w:rsidR="00013328">
        <w:rPr>
          <w:rFonts w:ascii="Times New Roman" w:hAnsi="Times New Roman" w:cs="Times New Roman"/>
          <w:b w:val="0"/>
          <w:sz w:val="28"/>
          <w:szCs w:val="28"/>
        </w:rPr>
        <w:t xml:space="preserve"> объекта, влекущие увеличение площади НТО объекта не более, чем на 20%;</w:t>
      </w:r>
    </w:p>
    <w:p w14:paraId="03EC46FA" w14:textId="526D7A7D" w:rsidR="00013328" w:rsidRDefault="00013328" w:rsidP="008F518C">
      <w:pPr>
        <w:pStyle w:val="FR2"/>
        <w:spacing w:before="0"/>
        <w:ind w:left="7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возможно продление на срок до 7 лет (если более длительные сроки продления не предусмотрены договором) без проведения торгов срок действия договоров на размещение НТО и объектов для осуществления развозной торговли, включая договоры аренды для размещения указанных объектов на земельных участках, в зданиях, строениях, сооружениях, находящихся в государственной собственности или муниципальной собственности, сроки действия которых истекают со дня  вступления в силу постановления Правительства Российской Федерации от 12 марта 2022 года №353 по 31 декабря 2026 года.</w:t>
      </w:r>
    </w:p>
    <w:p w14:paraId="7A6E34EF" w14:textId="2B98A790" w:rsidR="00013328" w:rsidRDefault="00013328" w:rsidP="008F518C">
      <w:pPr>
        <w:pStyle w:val="FR2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8F518C"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>
        <w:rPr>
          <w:rFonts w:ascii="Times New Roman" w:hAnsi="Times New Roman" w:cs="Times New Roman"/>
          <w:b w:val="0"/>
          <w:sz w:val="28"/>
          <w:szCs w:val="28"/>
        </w:rPr>
        <w:t>Расчет начальной (минимальной) цены на право размещения  НТО на землях,</w:t>
      </w:r>
      <w:r w:rsidR="008F518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518C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>находящихся  в муниципальной собственности, и землях</w:t>
      </w:r>
      <w:r w:rsidR="008F518C">
        <w:rPr>
          <w:rFonts w:ascii="Times New Roman" w:hAnsi="Times New Roman" w:cs="Times New Roman"/>
          <w:b w:val="0"/>
          <w:sz w:val="28"/>
          <w:szCs w:val="28"/>
        </w:rPr>
        <w:t>, государственная собственность на которые не разграничена, осуществляется по формуле:</w:t>
      </w:r>
    </w:p>
    <w:p w14:paraId="1A611A47" w14:textId="4D54E6CF" w:rsidR="008F518C" w:rsidRDefault="008F518C" w:rsidP="008F518C">
      <w:pPr>
        <w:pStyle w:val="FR2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</w:p>
    <w:p w14:paraId="4D277834" w14:textId="1160415C" w:rsidR="008F518C" w:rsidRDefault="008F518C" w:rsidP="008F518C">
      <w:pPr>
        <w:pStyle w:val="FR2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H</w:t>
      </w:r>
      <w:r w:rsidRPr="008F518C">
        <w:rPr>
          <w:rFonts w:ascii="Times New Roman" w:hAnsi="Times New Roman" w:cs="Times New Roman"/>
          <w:b w:val="0"/>
          <w:sz w:val="28"/>
          <w:szCs w:val="28"/>
        </w:rPr>
        <w:t>=</w:t>
      </w:r>
      <w:r>
        <w:rPr>
          <w:rFonts w:ascii="Times New Roman" w:hAnsi="Times New Roman" w:cs="Times New Roman"/>
          <w:b w:val="0"/>
          <w:sz w:val="28"/>
          <w:szCs w:val="28"/>
        </w:rPr>
        <w:t>Ц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8F51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х К х СР х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34B81B66" w14:textId="15FFDBA5" w:rsidR="008F518C" w:rsidRDefault="008F518C" w:rsidP="008F518C">
      <w:pPr>
        <w:pStyle w:val="FR2"/>
        <w:spacing w:before="0"/>
        <w:rPr>
          <w:rFonts w:ascii="Times New Roman" w:hAnsi="Times New Roman" w:cs="Times New Roman"/>
          <w:b w:val="0"/>
          <w:sz w:val="28"/>
          <w:szCs w:val="28"/>
        </w:rPr>
      </w:pPr>
    </w:p>
    <w:p w14:paraId="1399F647" w14:textId="14DADF0F" w:rsidR="008F518C" w:rsidRDefault="008F518C" w:rsidP="008F518C">
      <w:pPr>
        <w:pStyle w:val="FR2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где:</w:t>
      </w:r>
    </w:p>
    <w:p w14:paraId="2BAC006B" w14:textId="54D92A51" w:rsidR="008F518C" w:rsidRDefault="008F518C" w:rsidP="008F518C">
      <w:pPr>
        <w:pStyle w:val="FR2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Н -начальная (минимальная) цена на право размещения НТО;</w:t>
      </w:r>
    </w:p>
    <w:p w14:paraId="2A3940D7" w14:textId="1C257EEC" w:rsidR="008F518C" w:rsidRDefault="008F518C" w:rsidP="008F518C">
      <w:pPr>
        <w:pStyle w:val="FR2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</w:p>
    <w:p w14:paraId="6582EED0" w14:textId="1099CF32" w:rsidR="008F518C" w:rsidRDefault="008F518C" w:rsidP="008F518C">
      <w:pPr>
        <w:pStyle w:val="FR2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Ц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8F518C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 w:val="0"/>
          <w:sz w:val="28"/>
          <w:szCs w:val="28"/>
        </w:rPr>
        <w:t>цена за 1 кв.м. места – 100 руб.;</w:t>
      </w:r>
    </w:p>
    <w:p w14:paraId="77AE68AF" w14:textId="78F2F243" w:rsidR="008F518C" w:rsidRDefault="008F518C" w:rsidP="008F518C">
      <w:pPr>
        <w:pStyle w:val="FR2"/>
        <w:spacing w:before="0"/>
        <w:rPr>
          <w:rFonts w:ascii="Times New Roman" w:hAnsi="Times New Roman" w:cs="Times New Roman"/>
          <w:b w:val="0"/>
          <w:sz w:val="28"/>
          <w:szCs w:val="28"/>
        </w:rPr>
      </w:pPr>
    </w:p>
    <w:p w14:paraId="1B44FBBD" w14:textId="49B496BD" w:rsidR="008F518C" w:rsidRDefault="008F518C" w:rsidP="008F518C">
      <w:pPr>
        <w:pStyle w:val="FR2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 площадь объекта, кв.м.;</w:t>
      </w:r>
    </w:p>
    <w:p w14:paraId="3007BE0F" w14:textId="3413006B" w:rsidR="008F518C" w:rsidRDefault="008F518C" w:rsidP="008F518C">
      <w:pPr>
        <w:pStyle w:val="FR2"/>
        <w:spacing w:before="0"/>
        <w:rPr>
          <w:rFonts w:ascii="Times New Roman" w:hAnsi="Times New Roman" w:cs="Times New Roman"/>
          <w:b w:val="0"/>
          <w:sz w:val="28"/>
          <w:szCs w:val="28"/>
        </w:rPr>
      </w:pPr>
    </w:p>
    <w:p w14:paraId="5803E0D6" w14:textId="0B6E7621" w:rsidR="008F518C" w:rsidRDefault="008F518C" w:rsidP="000F5898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– значение корректирующего коэффициента в зависимости от места расположения внутри населенного пункта (таблица 1);</w:t>
      </w:r>
    </w:p>
    <w:p w14:paraId="27B67561" w14:textId="1DC1D638" w:rsidR="00707E8C" w:rsidRDefault="00707E8C" w:rsidP="000F5898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</w:p>
    <w:p w14:paraId="3043DCDD" w14:textId="2707CE51" w:rsidR="00707E8C" w:rsidRDefault="00707E8C" w:rsidP="000F5898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 – срок размещения НТО (месяц, день). 1месяц считается как 1. Если объект размещается на срок менее 1 месяца, то одна неделя считается как 0,25, а 1 день считается как 0,03.</w:t>
      </w:r>
    </w:p>
    <w:p w14:paraId="7182B49E" w14:textId="3E57FE45" w:rsidR="0040544C" w:rsidRDefault="0040544C" w:rsidP="000F5898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</w:p>
    <w:p w14:paraId="50C2740F" w14:textId="11CB9A6B" w:rsidR="0040544C" w:rsidRDefault="0040544C" w:rsidP="000F5898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9.1. Расчет начальной (минимальной) цены на право размещения сезонных НТО на землях, находящихся в муниципальной собственности, и землях, государственная собственность на которые разграничена, осуществляется по формуле:</w:t>
      </w:r>
    </w:p>
    <w:p w14:paraId="4AEFC666" w14:textId="6B9B147D" w:rsidR="0040544C" w:rsidRDefault="0040544C" w:rsidP="000F5898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</w:p>
    <w:p w14:paraId="376DECA8" w14:textId="07B2CB47" w:rsidR="0040544C" w:rsidRDefault="008D16BD" w:rsidP="000F5898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 – Цб. </w:t>
      </w:r>
      <w:r w:rsidR="008A1DCC">
        <w:rPr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х СР,</w:t>
      </w:r>
    </w:p>
    <w:p w14:paraId="79744635" w14:textId="7CB64CB9" w:rsidR="008D16BD" w:rsidRDefault="008D16BD" w:rsidP="000F5898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</w:p>
    <w:p w14:paraId="78AA3D94" w14:textId="12D59FA4" w:rsidR="008D16BD" w:rsidRDefault="008D16BD" w:rsidP="000F5898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14:paraId="285A039D" w14:textId="204957E2" w:rsidR="008D16BD" w:rsidRDefault="008D16BD" w:rsidP="000F5898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</w:p>
    <w:p w14:paraId="38BD3545" w14:textId="3DAEAFE3" w:rsidR="008D16BD" w:rsidRDefault="008D16BD" w:rsidP="000F5898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 – начальная (минимальная) цена на право размещения НТО;</w:t>
      </w:r>
    </w:p>
    <w:p w14:paraId="719E6E01" w14:textId="65EF14B2" w:rsidR="008D16BD" w:rsidRDefault="008D16BD" w:rsidP="000F5898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</w:p>
    <w:p w14:paraId="1FF9E614" w14:textId="1DD6251C" w:rsidR="008D16BD" w:rsidRDefault="008D16BD" w:rsidP="000F5898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Цб – базовая цена  за размещение НТО – 1000 руб.;</w:t>
      </w:r>
    </w:p>
    <w:p w14:paraId="3B5A547A" w14:textId="136793BB" w:rsidR="008D16BD" w:rsidRDefault="008D16BD" w:rsidP="000F5898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</w:p>
    <w:p w14:paraId="079B2462" w14:textId="0ECE4D72" w:rsidR="008D16BD" w:rsidRDefault="008D16BD" w:rsidP="000F5898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– значение корректирующего коэффициента в зависимости от места расположения внутри населенного пункта (таблица 1);</w:t>
      </w:r>
    </w:p>
    <w:p w14:paraId="1B7DBA2D" w14:textId="415C06D2" w:rsidR="008D16BD" w:rsidRDefault="008D16BD" w:rsidP="000F5898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</w:p>
    <w:p w14:paraId="027E8228" w14:textId="05793D38" w:rsidR="008D16BD" w:rsidRDefault="008D16BD" w:rsidP="000F5898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 – срок размещения НТО (месяц, день). 1 месяц считается как 1. Если объект размещается на срок менее 1 месяца, то одна неделя считается как 0,25, а 1 день считается как 0,03.</w:t>
      </w:r>
    </w:p>
    <w:p w14:paraId="172E3EE0" w14:textId="642ECD52" w:rsidR="008D16BD" w:rsidRDefault="008D16BD" w:rsidP="000F5898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</w:p>
    <w:p w14:paraId="7287BA99" w14:textId="4A2BD890" w:rsidR="008D16BD" w:rsidRDefault="008D16BD" w:rsidP="000F5898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9.2. Расчет начальной (минимальной) цены на право размещения  НТО, размещаемых на территории МО СП «Нижнеиволгинское» при проведении  праздничных, общественно-политических, культурно-массовых и спортивно-массовых мероприятий, имеющих временный характер, осуществляется по форму</w:t>
      </w:r>
      <w:r w:rsidR="008A1DCC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>е:</w:t>
      </w:r>
    </w:p>
    <w:p w14:paraId="0F1FE5A1" w14:textId="55B918BE" w:rsidR="008A1DCC" w:rsidRDefault="008A1DCC" w:rsidP="000F5898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</w:p>
    <w:p w14:paraId="38F72743" w14:textId="24E3EEB9" w:rsidR="008A1DCC" w:rsidRDefault="008A1DCC" w:rsidP="000F5898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 = Цб. х К,</w:t>
      </w:r>
    </w:p>
    <w:p w14:paraId="574A00CE" w14:textId="4D0DB142" w:rsidR="009E722B" w:rsidRDefault="009E722B" w:rsidP="000F5898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</w:p>
    <w:p w14:paraId="21560353" w14:textId="00BAF7A6" w:rsidR="009E722B" w:rsidRDefault="009E722B" w:rsidP="000F5898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14:paraId="1FBB4D6F" w14:textId="77777777" w:rsidR="009E722B" w:rsidRPr="009E722B" w:rsidRDefault="009E722B" w:rsidP="000F5898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</w:p>
    <w:p w14:paraId="127B5B49" w14:textId="77777777" w:rsidR="009E722B" w:rsidRDefault="009E722B" w:rsidP="009E722B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 – начальная (минимальная) цена на право размещения НТО;</w:t>
      </w:r>
    </w:p>
    <w:p w14:paraId="2169BE9D" w14:textId="77777777" w:rsidR="009E722B" w:rsidRDefault="009E722B" w:rsidP="009E722B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</w:p>
    <w:p w14:paraId="70C23E43" w14:textId="77777777" w:rsidR="009E722B" w:rsidRDefault="009E722B" w:rsidP="009E722B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Цб – базовая цена  за размещение НТО – 1000 руб.;</w:t>
      </w:r>
    </w:p>
    <w:p w14:paraId="66DB7724" w14:textId="77777777" w:rsidR="009E722B" w:rsidRDefault="009E722B" w:rsidP="009E722B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</w:p>
    <w:p w14:paraId="0C768203" w14:textId="77777777" w:rsidR="009E722B" w:rsidRDefault="009E722B" w:rsidP="009E722B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– значение корректирующего коэффициента в зависимости от места расположения внутри населенного пункта (таблица 1);</w:t>
      </w:r>
    </w:p>
    <w:p w14:paraId="61EECA3D" w14:textId="39667014" w:rsidR="008A1DCC" w:rsidRDefault="008A1DCC" w:rsidP="000F5898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</w:p>
    <w:p w14:paraId="29E67194" w14:textId="08A00B18" w:rsidR="009E722B" w:rsidRDefault="009E722B" w:rsidP="000F5898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960"/>
        <w:gridCol w:w="5515"/>
        <w:gridCol w:w="3238"/>
      </w:tblGrid>
      <w:tr w:rsidR="009E722B" w14:paraId="6A771D2B" w14:textId="77777777" w:rsidTr="009E722B">
        <w:tc>
          <w:tcPr>
            <w:tcW w:w="960" w:type="dxa"/>
          </w:tcPr>
          <w:p w14:paraId="2EB95299" w14:textId="216E4135" w:rsidR="009E722B" w:rsidRDefault="009E722B" w:rsidP="000F5898">
            <w:pPr>
              <w:pStyle w:val="FR2"/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Зона</w:t>
            </w:r>
          </w:p>
        </w:tc>
        <w:tc>
          <w:tcPr>
            <w:tcW w:w="5515" w:type="dxa"/>
          </w:tcPr>
          <w:p w14:paraId="16A272EE" w14:textId="22233AE8" w:rsidR="009E722B" w:rsidRDefault="009E722B" w:rsidP="009E722B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Населенный пункт</w:t>
            </w:r>
          </w:p>
        </w:tc>
        <w:tc>
          <w:tcPr>
            <w:tcW w:w="3238" w:type="dxa"/>
          </w:tcPr>
          <w:p w14:paraId="711FC28A" w14:textId="24E57580" w:rsidR="009E722B" w:rsidRDefault="009E722B" w:rsidP="009E722B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коэффициент</w:t>
            </w:r>
          </w:p>
        </w:tc>
      </w:tr>
      <w:tr w:rsidR="009E722B" w14:paraId="6D97DD26" w14:textId="77777777" w:rsidTr="009E722B">
        <w:tc>
          <w:tcPr>
            <w:tcW w:w="960" w:type="dxa"/>
          </w:tcPr>
          <w:p w14:paraId="76A6F055" w14:textId="0F9E20B6" w:rsidR="009E722B" w:rsidRDefault="009E722B" w:rsidP="000F5898">
            <w:pPr>
              <w:pStyle w:val="FR2"/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Зона «А»</w:t>
            </w:r>
          </w:p>
        </w:tc>
        <w:tc>
          <w:tcPr>
            <w:tcW w:w="5515" w:type="dxa"/>
          </w:tcPr>
          <w:p w14:paraId="362B9034" w14:textId="77777777" w:rsidR="009E722B" w:rsidRDefault="009E722B" w:rsidP="000F5898">
            <w:pPr>
              <w:pStyle w:val="FR2"/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С.Нижняя Иволга  ул.Школьная (территория парка)</w:t>
            </w:r>
          </w:p>
          <w:p w14:paraId="11CEDFF9" w14:textId="77777777" w:rsidR="009E722B" w:rsidRDefault="009E722B" w:rsidP="000F5898">
            <w:pPr>
              <w:pStyle w:val="FR2"/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С.Нижняя Иволга, ул.Мира  (возле здания старой водокачки)</w:t>
            </w:r>
          </w:p>
          <w:p w14:paraId="296DD704" w14:textId="737A9078" w:rsidR="009E722B" w:rsidRDefault="009E722B" w:rsidP="000F5898">
            <w:pPr>
              <w:pStyle w:val="FR2"/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С.Нижняя Иволга, ул.Юбилейная  (возле кафе «Элбэг)</w:t>
            </w:r>
          </w:p>
          <w:p w14:paraId="4005311F" w14:textId="2F00BD8B" w:rsidR="004F184A" w:rsidRDefault="004F184A" w:rsidP="000F5898">
            <w:pPr>
              <w:pStyle w:val="FR2"/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С.Нижняя Иволга, ул.Совхозная (возле АЗС)</w:t>
            </w:r>
          </w:p>
          <w:p w14:paraId="7D5ED46D" w14:textId="4A743B16" w:rsidR="004F184A" w:rsidRDefault="009E722B" w:rsidP="004F184A">
            <w:pPr>
              <w:pStyle w:val="FR2"/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У.Хойто-Бэе, ул.Коминтерна (напротив дома ТОС)</w:t>
            </w:r>
          </w:p>
        </w:tc>
        <w:tc>
          <w:tcPr>
            <w:tcW w:w="3238" w:type="dxa"/>
          </w:tcPr>
          <w:p w14:paraId="3A085B00" w14:textId="7EEF1474" w:rsidR="009E722B" w:rsidRDefault="009E722B" w:rsidP="009E722B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1,0</w:t>
            </w:r>
          </w:p>
        </w:tc>
      </w:tr>
      <w:tr w:rsidR="009E722B" w14:paraId="38F45D51" w14:textId="77777777" w:rsidTr="009E722B">
        <w:tc>
          <w:tcPr>
            <w:tcW w:w="960" w:type="dxa"/>
          </w:tcPr>
          <w:p w14:paraId="760BE5F3" w14:textId="11D712A3" w:rsidR="009E722B" w:rsidRDefault="009E722B" w:rsidP="000F5898">
            <w:pPr>
              <w:pStyle w:val="FR2"/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Зона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«Б»</w:t>
            </w:r>
          </w:p>
        </w:tc>
        <w:tc>
          <w:tcPr>
            <w:tcW w:w="5515" w:type="dxa"/>
          </w:tcPr>
          <w:p w14:paraId="418191E4" w14:textId="7815A8A1" w:rsidR="00290D5A" w:rsidRDefault="00290D5A" w:rsidP="000F5898">
            <w:pPr>
              <w:pStyle w:val="FR2"/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У.Хойто-Бэе, ул.Весенняя (возле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водозаборной будки)</w:t>
            </w:r>
          </w:p>
        </w:tc>
        <w:tc>
          <w:tcPr>
            <w:tcW w:w="3238" w:type="dxa"/>
          </w:tcPr>
          <w:p w14:paraId="22C69FFC" w14:textId="611DF3EE" w:rsidR="009E722B" w:rsidRDefault="00290D5A" w:rsidP="00290D5A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0,6</w:t>
            </w:r>
          </w:p>
        </w:tc>
      </w:tr>
      <w:tr w:rsidR="009E722B" w14:paraId="68BC5664" w14:textId="77777777" w:rsidTr="009E722B">
        <w:tc>
          <w:tcPr>
            <w:tcW w:w="960" w:type="dxa"/>
          </w:tcPr>
          <w:p w14:paraId="11ACACF1" w14:textId="55C92A02" w:rsidR="009E722B" w:rsidRDefault="00290D5A" w:rsidP="000F5898">
            <w:pPr>
              <w:pStyle w:val="FR2"/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Зона «В»</w:t>
            </w:r>
          </w:p>
        </w:tc>
        <w:tc>
          <w:tcPr>
            <w:tcW w:w="5515" w:type="dxa"/>
          </w:tcPr>
          <w:p w14:paraId="28735C17" w14:textId="72E096EE" w:rsidR="009E722B" w:rsidRDefault="00290D5A" w:rsidP="000F5898">
            <w:pPr>
              <w:pStyle w:val="FR2"/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остальные микрорайоны и улицы , не вошедшие в другие зоны</w:t>
            </w:r>
          </w:p>
        </w:tc>
        <w:tc>
          <w:tcPr>
            <w:tcW w:w="3238" w:type="dxa"/>
          </w:tcPr>
          <w:p w14:paraId="6CA09D38" w14:textId="0879D4A1" w:rsidR="009E722B" w:rsidRDefault="00290D5A" w:rsidP="00290D5A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0,4</w:t>
            </w:r>
          </w:p>
        </w:tc>
      </w:tr>
    </w:tbl>
    <w:p w14:paraId="7ED64067" w14:textId="55248CAB" w:rsidR="009E722B" w:rsidRDefault="00F7458A" w:rsidP="000F5898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НТО по продаже печатной продукции отнести к зоне «В».</w:t>
      </w:r>
    </w:p>
    <w:p w14:paraId="76355775" w14:textId="2AAECC63" w:rsidR="00F7458A" w:rsidRDefault="00F7458A" w:rsidP="00996BF8">
      <w:pPr>
        <w:pStyle w:val="FR2"/>
        <w:numPr>
          <w:ilvl w:val="0"/>
          <w:numId w:val="15"/>
        </w:numPr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Организатором проведения торгов (далее – Организатор) и органом , уполномоченным на заключение договоров на размещение НТО на территории  МО СП «Нижнеиволгинское» (далее – Договор), ведение реестра Договоров, осуществление контроля за исполнением условий Договоров является </w:t>
      </w:r>
      <w:r w:rsidR="005570B3">
        <w:rPr>
          <w:rFonts w:ascii="Times New Roman" w:hAnsi="Times New Roman" w:cs="Times New Roman"/>
          <w:b w:val="0"/>
          <w:sz w:val="28"/>
          <w:szCs w:val="28"/>
        </w:rPr>
        <w:t xml:space="preserve">специалист </w:t>
      </w:r>
      <w:r w:rsidR="00996BF8">
        <w:rPr>
          <w:rFonts w:ascii="Times New Roman" w:hAnsi="Times New Roman" w:cs="Times New Roman"/>
          <w:b w:val="0"/>
          <w:sz w:val="28"/>
          <w:szCs w:val="28"/>
        </w:rPr>
        <w:t>–</w:t>
      </w:r>
      <w:r w:rsidR="005570B3">
        <w:rPr>
          <w:rFonts w:ascii="Times New Roman" w:hAnsi="Times New Roman" w:cs="Times New Roman"/>
          <w:b w:val="0"/>
          <w:sz w:val="28"/>
          <w:szCs w:val="28"/>
        </w:rPr>
        <w:t xml:space="preserve"> землеустроитель</w:t>
      </w:r>
      <w:r w:rsidR="00996BF8">
        <w:rPr>
          <w:rFonts w:ascii="Times New Roman" w:hAnsi="Times New Roman" w:cs="Times New Roman"/>
          <w:b w:val="0"/>
          <w:sz w:val="28"/>
          <w:szCs w:val="28"/>
        </w:rPr>
        <w:t xml:space="preserve"> МО СП «Нижнеиволгинское».</w:t>
      </w:r>
    </w:p>
    <w:p w14:paraId="093CBE64" w14:textId="69D95791" w:rsidR="00996BF8" w:rsidRDefault="00996BF8" w:rsidP="00996BF8">
      <w:pPr>
        <w:pStyle w:val="FR2"/>
        <w:numPr>
          <w:ilvl w:val="0"/>
          <w:numId w:val="15"/>
        </w:numPr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Основанием для установки НТО  является заключенный с  Уполномоченным органом  Договор. Плата за размещение НТО подлежит зачислению в доход бюджета  МО СП «Нижнеиволгинское» в соответствии с Договором.</w:t>
      </w:r>
    </w:p>
    <w:p w14:paraId="520156C7" w14:textId="2781F211" w:rsidR="00996BF8" w:rsidRDefault="00996BF8" w:rsidP="00996BF8">
      <w:pPr>
        <w:pStyle w:val="FR2"/>
        <w:numPr>
          <w:ilvl w:val="0"/>
          <w:numId w:val="15"/>
        </w:numPr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Субъекты торговли, эксплуатирующие НТО, производят ремонт и замену пришедших в негодность частей, конструкций, покраску, регулярную помывку, очистку от грязи и надписей, а также осуществляют содержание НТО за счет собственных средств.</w:t>
      </w:r>
    </w:p>
    <w:p w14:paraId="3F303CD5" w14:textId="73B7B448" w:rsidR="00996BF8" w:rsidRDefault="00996BF8" w:rsidP="00996BF8">
      <w:pPr>
        <w:pStyle w:val="FR2"/>
        <w:numPr>
          <w:ilvl w:val="0"/>
          <w:numId w:val="15"/>
        </w:numPr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Учет НТО и внесение изменений и дополнений в схему НТО осуществляется специалистом-землеустроителем МО СП «Нижнеиволгинское».</w:t>
      </w:r>
    </w:p>
    <w:p w14:paraId="698C1F25" w14:textId="3F93CB59" w:rsidR="00B164E2" w:rsidRDefault="00B164E2" w:rsidP="00B164E2">
      <w:pPr>
        <w:pStyle w:val="FR2"/>
        <w:spacing w:before="0"/>
        <w:ind w:left="735"/>
        <w:rPr>
          <w:rFonts w:ascii="Times New Roman" w:hAnsi="Times New Roman" w:cs="Times New Roman"/>
          <w:b w:val="0"/>
          <w:sz w:val="28"/>
          <w:szCs w:val="28"/>
        </w:rPr>
      </w:pPr>
    </w:p>
    <w:p w14:paraId="23ECE74E" w14:textId="62A01AAD" w:rsidR="00B164E2" w:rsidRDefault="00B164E2" w:rsidP="00B164E2">
      <w:pPr>
        <w:pStyle w:val="FR2"/>
        <w:numPr>
          <w:ilvl w:val="0"/>
          <w:numId w:val="12"/>
        </w:numPr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164E2">
        <w:rPr>
          <w:rFonts w:ascii="Times New Roman" w:hAnsi="Times New Roman" w:cs="Times New Roman"/>
          <w:bCs w:val="0"/>
          <w:sz w:val="28"/>
          <w:szCs w:val="28"/>
        </w:rPr>
        <w:t>Прекращение права на размещение НТО.</w:t>
      </w:r>
    </w:p>
    <w:p w14:paraId="332C3B63" w14:textId="42EF04F4" w:rsidR="00B164E2" w:rsidRDefault="00B164E2" w:rsidP="00B164E2">
      <w:pPr>
        <w:pStyle w:val="FR2"/>
        <w:spacing w:before="0"/>
        <w:ind w:left="360"/>
        <w:rPr>
          <w:rFonts w:ascii="Times New Roman" w:hAnsi="Times New Roman" w:cs="Times New Roman"/>
          <w:bCs w:val="0"/>
          <w:sz w:val="28"/>
          <w:szCs w:val="28"/>
        </w:rPr>
      </w:pPr>
    </w:p>
    <w:p w14:paraId="669DE320" w14:textId="50445C40" w:rsidR="00B164E2" w:rsidRDefault="00B164E2" w:rsidP="00B164E2">
      <w:pPr>
        <w:pStyle w:val="FR2"/>
        <w:numPr>
          <w:ilvl w:val="0"/>
          <w:numId w:val="16"/>
        </w:numPr>
        <w:spacing w:before="0"/>
        <w:rPr>
          <w:rFonts w:ascii="Times New Roman" w:hAnsi="Times New Roman" w:cs="Times New Roman"/>
          <w:b w:val="0"/>
          <w:sz w:val="28"/>
          <w:szCs w:val="28"/>
        </w:rPr>
      </w:pPr>
      <w:r w:rsidRPr="00B164E2">
        <w:rPr>
          <w:rFonts w:ascii="Times New Roman" w:hAnsi="Times New Roman" w:cs="Times New Roman"/>
          <w:b w:val="0"/>
          <w:sz w:val="28"/>
          <w:szCs w:val="28"/>
        </w:rPr>
        <w:t>Право на размещение НТО прекращается в случаях, предусмотренных Договором, а также в случае прекращения субъектом торговли в установленном федеральным законодательством порядке своей деятельности.</w:t>
      </w:r>
    </w:p>
    <w:p w14:paraId="6993EC39" w14:textId="2F2E19E3" w:rsidR="00B164E2" w:rsidRDefault="00B164E2" w:rsidP="00B164E2">
      <w:pPr>
        <w:pStyle w:val="FR2"/>
        <w:numPr>
          <w:ilvl w:val="0"/>
          <w:numId w:val="16"/>
        </w:numPr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Уполномоченный орган извещает субъект торговли о прекращении  права на размещение НТО и предоставлении компенсационного места размещения НТО не менее, чем за два месяца до даты освобождения земельного участка в случаях принятия </w:t>
      </w:r>
      <w:r w:rsidR="000409E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 МО СП «Нижнеиволгинское» решений о предоставлении земельных участков для строительства.</w:t>
      </w:r>
    </w:p>
    <w:p w14:paraId="16A3F661" w14:textId="12A9720B" w:rsidR="00AD413B" w:rsidRDefault="00AD413B" w:rsidP="00B164E2">
      <w:pPr>
        <w:pStyle w:val="FR2"/>
        <w:numPr>
          <w:ilvl w:val="0"/>
          <w:numId w:val="16"/>
        </w:numPr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Основания для расторжения Договора:</w:t>
      </w:r>
    </w:p>
    <w:p w14:paraId="0988D515" w14:textId="7C5F0408" w:rsidR="00AD413B" w:rsidRDefault="00AD413B" w:rsidP="00AD413B">
      <w:pPr>
        <w:pStyle w:val="FR2"/>
        <w:spacing w:before="0"/>
        <w:ind w:left="7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3.1.Не размещение НТО в течение 3 месяцев с момента заключения договора на размещение НТО;</w:t>
      </w:r>
    </w:p>
    <w:p w14:paraId="642A92A7" w14:textId="79D3162B" w:rsidR="00685722" w:rsidRDefault="00685722" w:rsidP="00AD413B">
      <w:pPr>
        <w:pStyle w:val="FR2"/>
        <w:spacing w:before="0"/>
        <w:ind w:left="7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3.2.Неуплата арендной платы более 3 месяцев;</w:t>
      </w:r>
    </w:p>
    <w:p w14:paraId="32066363" w14:textId="202003E3" w:rsidR="00685722" w:rsidRDefault="00685722" w:rsidP="00AD413B">
      <w:pPr>
        <w:pStyle w:val="FR2"/>
        <w:spacing w:before="0"/>
        <w:ind w:left="7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3.3.Самовольное увеличение площади НТО более, чем на 10%.</w:t>
      </w:r>
    </w:p>
    <w:p w14:paraId="364D932C" w14:textId="77777777" w:rsidR="00685722" w:rsidRDefault="00685722" w:rsidP="00685722">
      <w:pPr>
        <w:pStyle w:val="FR2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4.  В случае , если победитель  аукциона не установил НТО в течение 6 месяцев</w:t>
      </w:r>
    </w:p>
    <w:p w14:paraId="15622764" w14:textId="77777777" w:rsidR="00685722" w:rsidRDefault="00685722" w:rsidP="00685722">
      <w:pPr>
        <w:pStyle w:val="FR2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со дня заключения договора, администрация МО СП «Нижнеиволгинское»</w:t>
      </w:r>
    </w:p>
    <w:p w14:paraId="15B75456" w14:textId="77777777" w:rsidR="00685722" w:rsidRDefault="00685722" w:rsidP="00685722">
      <w:pPr>
        <w:pStyle w:val="FR2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направляет уведомление о расторжении договора, за исключением сезонных  </w:t>
      </w:r>
    </w:p>
    <w:p w14:paraId="11513AAB" w14:textId="77777777" w:rsidR="00685722" w:rsidRDefault="00685722" w:rsidP="00685722">
      <w:pPr>
        <w:pStyle w:val="FR2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НТО. Договор считается  расторгнутым в течение 10 рабочих дней с момента</w:t>
      </w:r>
    </w:p>
    <w:p w14:paraId="580C89C5" w14:textId="77777777" w:rsidR="00685722" w:rsidRDefault="00685722" w:rsidP="00685722">
      <w:pPr>
        <w:pStyle w:val="FR2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Получения уведомления победителем аукциона.</w:t>
      </w:r>
    </w:p>
    <w:p w14:paraId="618E2DCD" w14:textId="77777777" w:rsidR="00685722" w:rsidRDefault="00685722" w:rsidP="00685722">
      <w:pPr>
        <w:pStyle w:val="FR2"/>
        <w:spacing w:before="0"/>
        <w:rPr>
          <w:rFonts w:ascii="Times New Roman" w:hAnsi="Times New Roman" w:cs="Times New Roman"/>
          <w:b w:val="0"/>
          <w:sz w:val="28"/>
          <w:szCs w:val="28"/>
        </w:rPr>
      </w:pPr>
    </w:p>
    <w:p w14:paraId="72034128" w14:textId="3508999C" w:rsidR="00685722" w:rsidRPr="00685722" w:rsidRDefault="00685722" w:rsidP="00685722">
      <w:pPr>
        <w:pStyle w:val="FR2"/>
        <w:numPr>
          <w:ilvl w:val="0"/>
          <w:numId w:val="12"/>
        </w:numPr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85722">
        <w:rPr>
          <w:rFonts w:ascii="Times New Roman" w:hAnsi="Times New Roman" w:cs="Times New Roman"/>
          <w:bCs w:val="0"/>
          <w:sz w:val="28"/>
          <w:szCs w:val="28"/>
        </w:rPr>
        <w:t>Демонтаж НТО.</w:t>
      </w:r>
    </w:p>
    <w:p w14:paraId="1C0B7548" w14:textId="168D8AB1" w:rsidR="00685722" w:rsidRDefault="00685722" w:rsidP="00685722">
      <w:pPr>
        <w:pStyle w:val="FR2"/>
        <w:numPr>
          <w:ilvl w:val="0"/>
          <w:numId w:val="17"/>
        </w:numPr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Демонтаж НТО осуществляется  субъектом торговли в случаях:</w:t>
      </w:r>
    </w:p>
    <w:p w14:paraId="4F0E722E" w14:textId="3C4EE344" w:rsidR="00685722" w:rsidRDefault="00685722" w:rsidP="00685722">
      <w:pPr>
        <w:pStyle w:val="FR2"/>
        <w:numPr>
          <w:ilvl w:val="1"/>
          <w:numId w:val="17"/>
        </w:numPr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Самовольной установки НТО;</w:t>
      </w:r>
    </w:p>
    <w:p w14:paraId="39717268" w14:textId="7AA310FD" w:rsidR="00685722" w:rsidRDefault="00685722" w:rsidP="00685722">
      <w:pPr>
        <w:pStyle w:val="FR2"/>
        <w:numPr>
          <w:ilvl w:val="1"/>
          <w:numId w:val="17"/>
        </w:numPr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Расторжения Договора;</w:t>
      </w:r>
    </w:p>
    <w:p w14:paraId="5CCFBC5C" w14:textId="0E0E289D" w:rsidR="00685722" w:rsidRDefault="00685722" w:rsidP="00685722">
      <w:pPr>
        <w:pStyle w:val="FR2"/>
        <w:numPr>
          <w:ilvl w:val="1"/>
          <w:numId w:val="17"/>
        </w:numPr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Принятия МО СП «Нижнеиволгинское» решений, указанных в пункте 2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части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настоящего Положения.</w:t>
      </w:r>
    </w:p>
    <w:p w14:paraId="5038C44F" w14:textId="216DCB27" w:rsidR="00685722" w:rsidRDefault="00685722" w:rsidP="00685722">
      <w:pPr>
        <w:pStyle w:val="FR2"/>
        <w:numPr>
          <w:ilvl w:val="0"/>
          <w:numId w:val="17"/>
        </w:numPr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Демонтаж НТО осуществляется в течение 30 дней с момента:</w:t>
      </w:r>
    </w:p>
    <w:p w14:paraId="0C175A28" w14:textId="3A04291D" w:rsidR="00685722" w:rsidRDefault="00685722" w:rsidP="00685722">
      <w:pPr>
        <w:pStyle w:val="FR2"/>
        <w:spacing w:before="0"/>
        <w:ind w:left="7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получения уведомления о прекращении права на размещение НТО/демонтаже  НТО от Уполномоченного органа;</w:t>
      </w:r>
    </w:p>
    <w:p w14:paraId="4CAA0F22" w14:textId="63AD205A" w:rsidR="00685722" w:rsidRDefault="00685722" w:rsidP="00685722">
      <w:pPr>
        <w:pStyle w:val="FR2"/>
        <w:spacing w:before="0"/>
        <w:ind w:left="7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размещения уведомления о демонтаже НТО на официальном сайте МО СП «Нижнеиволгинское» и публикации в газете «Жизнь Иволги» - в случае</w:t>
      </w:r>
      <w:r w:rsidR="00604F87">
        <w:rPr>
          <w:rFonts w:ascii="Times New Roman" w:hAnsi="Times New Roman" w:cs="Times New Roman"/>
          <w:b w:val="0"/>
          <w:sz w:val="28"/>
          <w:szCs w:val="28"/>
        </w:rPr>
        <w:t xml:space="preserve"> отсутствия у Уполномоченного органа информации о субъекте торговли.</w:t>
      </w:r>
    </w:p>
    <w:p w14:paraId="03BEFB55" w14:textId="5D2F02E0" w:rsidR="00604F87" w:rsidRDefault="00604F87" w:rsidP="00685722">
      <w:pPr>
        <w:pStyle w:val="FR2"/>
        <w:spacing w:before="0"/>
        <w:ind w:left="7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Демонтаж (перемещение) НТО осуществляется субъектом торговли за свой счет. После демонтажа НТО субъект торговли обязан восстановить нарушенное благоустройство.</w:t>
      </w:r>
    </w:p>
    <w:p w14:paraId="6F8E4641" w14:textId="16A3D8E5" w:rsidR="00604F87" w:rsidRDefault="00604F87" w:rsidP="00685722">
      <w:pPr>
        <w:pStyle w:val="FR2"/>
        <w:spacing w:before="0"/>
        <w:ind w:left="7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При неисполнении субъектом торговли обязанности по демонтажу НТО в срок, установленный частью 2 пункта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 w:val="0"/>
          <w:sz w:val="28"/>
          <w:szCs w:val="28"/>
        </w:rPr>
        <w:t>, осуществляется принудительный демонтаж в соответствии с федеральным законодательством Российской Федерации.</w:t>
      </w:r>
    </w:p>
    <w:p w14:paraId="26C47E64" w14:textId="5B319AD1" w:rsidR="00604F87" w:rsidRDefault="00604F87" w:rsidP="00685722">
      <w:pPr>
        <w:pStyle w:val="FR2"/>
        <w:spacing w:before="0"/>
        <w:ind w:left="720"/>
        <w:rPr>
          <w:rFonts w:ascii="Times New Roman" w:hAnsi="Times New Roman" w:cs="Times New Roman"/>
          <w:b w:val="0"/>
          <w:sz w:val="28"/>
          <w:szCs w:val="28"/>
        </w:rPr>
      </w:pPr>
    </w:p>
    <w:p w14:paraId="4A5ECCF8" w14:textId="77777777" w:rsidR="009015A4" w:rsidRDefault="009015A4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BD27CC5" w14:textId="77777777" w:rsidR="009015A4" w:rsidRDefault="009015A4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D072ED8" w14:textId="77777777" w:rsidR="009015A4" w:rsidRDefault="009015A4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C6067FF" w14:textId="77777777" w:rsidR="009015A4" w:rsidRDefault="009015A4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01ACE5F" w14:textId="77777777" w:rsidR="009015A4" w:rsidRDefault="009015A4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B00A2BD" w14:textId="77777777" w:rsidR="009015A4" w:rsidRDefault="009015A4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CB3A552" w14:textId="77777777" w:rsidR="009015A4" w:rsidRDefault="009015A4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49547CF" w14:textId="77777777" w:rsidR="009015A4" w:rsidRDefault="009015A4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F573140" w14:textId="77777777" w:rsidR="009015A4" w:rsidRDefault="009015A4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32C4CAD" w14:textId="77777777" w:rsidR="009015A4" w:rsidRDefault="009015A4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77D8815" w14:textId="77777777" w:rsidR="009015A4" w:rsidRDefault="009015A4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345205B" w14:textId="77777777" w:rsidR="009015A4" w:rsidRDefault="009015A4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DC5E216" w14:textId="77777777" w:rsidR="009015A4" w:rsidRDefault="009015A4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C4A99D9" w14:textId="77777777" w:rsidR="009015A4" w:rsidRDefault="009015A4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06BAC3D" w14:textId="77777777" w:rsidR="009015A4" w:rsidRDefault="009015A4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695A51C" w14:textId="77777777" w:rsidR="009015A4" w:rsidRDefault="009015A4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B501701" w14:textId="77777777" w:rsidR="009015A4" w:rsidRDefault="009015A4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363A859" w14:textId="77777777" w:rsidR="009015A4" w:rsidRDefault="009015A4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7FB6450" w14:textId="77777777" w:rsidR="009015A4" w:rsidRDefault="009015A4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0AC7DF0" w14:textId="77777777" w:rsidR="009015A4" w:rsidRDefault="009015A4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8EF5C1C" w14:textId="77777777" w:rsidR="009015A4" w:rsidRDefault="009015A4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AD5AF3D" w14:textId="77777777" w:rsidR="009015A4" w:rsidRDefault="009015A4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BBA3308" w14:textId="77777777" w:rsidR="009015A4" w:rsidRDefault="009015A4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0BC42D9" w14:textId="77777777" w:rsidR="009015A4" w:rsidRDefault="009015A4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7477766" w14:textId="77777777" w:rsidR="009015A4" w:rsidRDefault="009015A4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78CF352" w14:textId="77777777" w:rsidR="009015A4" w:rsidRDefault="009015A4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87C14CE" w14:textId="77777777" w:rsidR="009015A4" w:rsidRDefault="009015A4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A8D87BB" w14:textId="77777777" w:rsidR="009015A4" w:rsidRDefault="009015A4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96E9985" w14:textId="77777777" w:rsidR="009015A4" w:rsidRDefault="009015A4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EDD3AFF" w14:textId="77777777" w:rsidR="009015A4" w:rsidRDefault="009015A4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90D31A0" w14:textId="53048132" w:rsidR="00604F87" w:rsidRDefault="00604F87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№2</w:t>
      </w:r>
    </w:p>
    <w:p w14:paraId="1ACEDD8A" w14:textId="174780E9" w:rsidR="00604F87" w:rsidRDefault="00604F87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14:paraId="41E5F243" w14:textId="0AC989E4" w:rsidR="00604F87" w:rsidRDefault="00604F87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 СП «Нижнеиволгинское»</w:t>
      </w:r>
    </w:p>
    <w:p w14:paraId="70BBB715" w14:textId="25AD4853" w:rsidR="00604F87" w:rsidRDefault="00604F87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FF72D1">
        <w:rPr>
          <w:rFonts w:ascii="Times New Roman" w:hAnsi="Times New Roman" w:cs="Times New Roman"/>
          <w:b w:val="0"/>
          <w:sz w:val="28"/>
          <w:szCs w:val="28"/>
        </w:rPr>
        <w:t>31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  </w:t>
      </w:r>
      <w:r w:rsidR="00FF72D1">
        <w:rPr>
          <w:rFonts w:ascii="Times New Roman" w:hAnsi="Times New Roman" w:cs="Times New Roman"/>
          <w:b w:val="0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2024г. № </w:t>
      </w:r>
      <w:r w:rsidR="00FF72D1">
        <w:rPr>
          <w:rFonts w:ascii="Times New Roman" w:hAnsi="Times New Roman" w:cs="Times New Roman"/>
          <w:b w:val="0"/>
          <w:sz w:val="28"/>
          <w:szCs w:val="28"/>
        </w:rPr>
        <w:t>571</w:t>
      </w:r>
      <w:bookmarkStart w:id="1" w:name="_GoBack"/>
      <w:bookmarkEnd w:id="1"/>
    </w:p>
    <w:p w14:paraId="1A581187" w14:textId="3FA51E71" w:rsidR="00604F87" w:rsidRDefault="00604F87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C8DA9F2" w14:textId="21BD7B0A" w:rsidR="00604F87" w:rsidRDefault="00604F87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0265720" w14:textId="77777777" w:rsidR="00604F87" w:rsidRDefault="00604F87" w:rsidP="00604F87">
      <w:pPr>
        <w:pStyle w:val="FR2"/>
        <w:spacing w:before="0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14:paraId="7D25E51A" w14:textId="20543503" w:rsidR="00604F87" w:rsidRDefault="00604F87" w:rsidP="00604F87">
      <w:pPr>
        <w:pStyle w:val="FR2"/>
        <w:spacing w:before="0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мест размещения нестационарных торговых объектов на территории муниципального образования сельское поселение «Нижнеиволгинское»</w:t>
      </w:r>
    </w:p>
    <w:p w14:paraId="59827893" w14:textId="77777777" w:rsidR="005638BF" w:rsidRDefault="005638BF" w:rsidP="00604F87">
      <w:pPr>
        <w:pStyle w:val="FR2"/>
        <w:spacing w:before="0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12"/>
        <w:gridCol w:w="1400"/>
        <w:gridCol w:w="1912"/>
        <w:gridCol w:w="1701"/>
        <w:gridCol w:w="993"/>
        <w:gridCol w:w="1701"/>
        <w:gridCol w:w="1382"/>
      </w:tblGrid>
      <w:tr w:rsidR="004865BE" w14:paraId="75AF4674" w14:textId="77777777" w:rsidTr="005638BF">
        <w:trPr>
          <w:trHeight w:val="1577"/>
        </w:trPr>
        <w:tc>
          <w:tcPr>
            <w:tcW w:w="612" w:type="dxa"/>
          </w:tcPr>
          <w:p w14:paraId="686FB5FE" w14:textId="35554F3B" w:rsidR="00604F87" w:rsidRPr="00E76C86" w:rsidRDefault="00604F87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6C86">
              <w:rPr>
                <w:rFonts w:ascii="Times New Roman" w:hAnsi="Times New Roman" w:cs="Times New Roman"/>
                <w:b w:val="0"/>
                <w:sz w:val="24"/>
                <w:szCs w:val="24"/>
              </w:rPr>
              <w:t>№пп</w:t>
            </w:r>
          </w:p>
        </w:tc>
        <w:tc>
          <w:tcPr>
            <w:tcW w:w="1400" w:type="dxa"/>
          </w:tcPr>
          <w:p w14:paraId="20A5C677" w14:textId="60278BD3" w:rsidR="00604F87" w:rsidRPr="00E76C86" w:rsidRDefault="00604F87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6C86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 и наименование торгового объекта</w:t>
            </w:r>
          </w:p>
        </w:tc>
        <w:tc>
          <w:tcPr>
            <w:tcW w:w="1912" w:type="dxa"/>
          </w:tcPr>
          <w:p w14:paraId="12BB7A02" w14:textId="5FEDB8D0" w:rsidR="00604F87" w:rsidRPr="00E76C86" w:rsidRDefault="00604F87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6C86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Местонахождение (адрес) объекта или ориентир</w:t>
            </w:r>
          </w:p>
        </w:tc>
        <w:tc>
          <w:tcPr>
            <w:tcW w:w="1701" w:type="dxa"/>
          </w:tcPr>
          <w:p w14:paraId="3D4449BC" w14:textId="60A91432" w:rsidR="00604F87" w:rsidRPr="00E76C86" w:rsidRDefault="00604F87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6C86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Специализация (ассортимент реализуемых товаров)</w:t>
            </w:r>
          </w:p>
        </w:tc>
        <w:tc>
          <w:tcPr>
            <w:tcW w:w="993" w:type="dxa"/>
          </w:tcPr>
          <w:p w14:paraId="7FCD952C" w14:textId="0EF3F5D8" w:rsidR="00604F87" w:rsidRPr="00E76C86" w:rsidRDefault="004865BE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6C86">
              <w:rPr>
                <w:rFonts w:ascii="Times New Roman" w:hAnsi="Times New Roman" w:cs="Times New Roman"/>
                <w:b w:val="0"/>
                <w:sz w:val="24"/>
                <w:szCs w:val="24"/>
              </w:rPr>
              <w:t>Торговая площадь (кв.м.)</w:t>
            </w:r>
          </w:p>
        </w:tc>
        <w:tc>
          <w:tcPr>
            <w:tcW w:w="1701" w:type="dxa"/>
          </w:tcPr>
          <w:p w14:paraId="0CE0BE0F" w14:textId="4DD85F75" w:rsidR="00604F87" w:rsidRPr="00E76C86" w:rsidRDefault="004865BE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6C86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функционирования</w:t>
            </w:r>
          </w:p>
        </w:tc>
        <w:tc>
          <w:tcPr>
            <w:tcW w:w="1382" w:type="dxa"/>
          </w:tcPr>
          <w:p w14:paraId="24E80FB5" w14:textId="21C0A144" w:rsidR="004865BE" w:rsidRPr="00E76C86" w:rsidRDefault="004865BE" w:rsidP="005638BF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6C8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Принадлежность к С</w:t>
            </w:r>
            <w:r w:rsidR="00994AAF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</w:p>
        </w:tc>
      </w:tr>
      <w:tr w:rsidR="004865BE" w14:paraId="28362914" w14:textId="77777777" w:rsidTr="005638BF">
        <w:tc>
          <w:tcPr>
            <w:tcW w:w="612" w:type="dxa"/>
          </w:tcPr>
          <w:p w14:paraId="602EB6B7" w14:textId="2C6849B4" w:rsidR="00604F87" w:rsidRPr="00E76C86" w:rsidRDefault="00C46281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6C8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14:paraId="7B247DF1" w14:textId="719C071A" w:rsidR="00604F87" w:rsidRPr="00E76C86" w:rsidRDefault="00E76C86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6C86">
              <w:rPr>
                <w:rFonts w:ascii="Times New Roman" w:hAnsi="Times New Roman" w:cs="Times New Roman"/>
                <w:b w:val="0"/>
                <w:sz w:val="24"/>
                <w:szCs w:val="24"/>
              </w:rPr>
              <w:t>Торговый павильон</w:t>
            </w:r>
          </w:p>
        </w:tc>
        <w:tc>
          <w:tcPr>
            <w:tcW w:w="1912" w:type="dxa"/>
          </w:tcPr>
          <w:p w14:paraId="4200833B" w14:textId="3F893710" w:rsidR="00604F87" w:rsidRPr="00E76C86" w:rsidRDefault="00E76C86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С.Нижняя Иволга, ул.Школьная</w:t>
            </w:r>
          </w:p>
        </w:tc>
        <w:tc>
          <w:tcPr>
            <w:tcW w:w="1701" w:type="dxa"/>
          </w:tcPr>
          <w:p w14:paraId="28B751DD" w14:textId="412674DC" w:rsidR="00604F87" w:rsidRPr="00E76C86" w:rsidRDefault="00E76C86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ОКВЭД код </w:t>
            </w:r>
            <w:r w:rsid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47,56</w:t>
            </w:r>
          </w:p>
        </w:tc>
        <w:tc>
          <w:tcPr>
            <w:tcW w:w="993" w:type="dxa"/>
          </w:tcPr>
          <w:p w14:paraId="1BCC668D" w14:textId="60D1F2AE" w:rsidR="00604F87" w:rsidRPr="00E76C86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0B86EBD8" w14:textId="7E5362D1" w:rsidR="00604F87" w:rsidRPr="00E76C86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аренды</w:t>
            </w:r>
          </w:p>
        </w:tc>
        <w:tc>
          <w:tcPr>
            <w:tcW w:w="1382" w:type="dxa"/>
          </w:tcPr>
          <w:p w14:paraId="52126EEC" w14:textId="6002EA2E" w:rsidR="00604F87" w:rsidRPr="00E76C86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</w:tr>
      <w:tr w:rsidR="004865BE" w14:paraId="3A736DC9" w14:textId="77777777" w:rsidTr="005638BF">
        <w:tc>
          <w:tcPr>
            <w:tcW w:w="612" w:type="dxa"/>
          </w:tcPr>
          <w:p w14:paraId="40D2B9D6" w14:textId="6ADEC318" w:rsidR="00604F87" w:rsidRPr="005638BF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14:paraId="6F300AD9" w14:textId="7D33EE49" w:rsidR="00604F87" w:rsidRPr="005638BF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Торговый павильон</w:t>
            </w:r>
          </w:p>
        </w:tc>
        <w:tc>
          <w:tcPr>
            <w:tcW w:w="1912" w:type="dxa"/>
          </w:tcPr>
          <w:p w14:paraId="211D2B4F" w14:textId="7C6468BB" w:rsidR="00604F87" w:rsidRPr="005638BF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С.Нижняя Иволга, ул.Мира</w:t>
            </w:r>
          </w:p>
        </w:tc>
        <w:tc>
          <w:tcPr>
            <w:tcW w:w="1701" w:type="dxa"/>
          </w:tcPr>
          <w:p w14:paraId="77132E91" w14:textId="055AC7D0" w:rsidR="00604F87" w:rsidRPr="005638BF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ОКВЭД  код 47,56</w:t>
            </w:r>
          </w:p>
        </w:tc>
        <w:tc>
          <w:tcPr>
            <w:tcW w:w="993" w:type="dxa"/>
          </w:tcPr>
          <w:p w14:paraId="35EE6BB6" w14:textId="2ECDF8DE" w:rsidR="00604F87" w:rsidRPr="005638BF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16A6E27C" w14:textId="088BFED8" w:rsidR="00604F87" w:rsidRPr="005638BF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аренды</w:t>
            </w:r>
          </w:p>
        </w:tc>
        <w:tc>
          <w:tcPr>
            <w:tcW w:w="1382" w:type="dxa"/>
          </w:tcPr>
          <w:p w14:paraId="1B4B7FD2" w14:textId="7DBC5552" w:rsidR="00604F87" w:rsidRPr="005638BF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</w:tr>
      <w:tr w:rsidR="004865BE" w14:paraId="67047F0C" w14:textId="77777777" w:rsidTr="005638BF">
        <w:tc>
          <w:tcPr>
            <w:tcW w:w="612" w:type="dxa"/>
          </w:tcPr>
          <w:p w14:paraId="79479155" w14:textId="733878B8" w:rsidR="00604F87" w:rsidRPr="005638BF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14:paraId="499F5780" w14:textId="6B3404F0" w:rsidR="00604F87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Торговый павильон</w:t>
            </w:r>
          </w:p>
        </w:tc>
        <w:tc>
          <w:tcPr>
            <w:tcW w:w="1912" w:type="dxa"/>
          </w:tcPr>
          <w:p w14:paraId="00EC9974" w14:textId="75F7751B" w:rsidR="00604F87" w:rsidRPr="005638BF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С.Нижняя Иволга, ул,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Ю</w:t>
            </w:r>
            <w:r w:rsidR="00994AAF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илейная</w:t>
            </w:r>
          </w:p>
        </w:tc>
        <w:tc>
          <w:tcPr>
            <w:tcW w:w="1701" w:type="dxa"/>
          </w:tcPr>
          <w:p w14:paraId="0FC7A35A" w14:textId="3C03713F" w:rsidR="00604F87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ОКВЭД  код 47,56</w:t>
            </w:r>
          </w:p>
        </w:tc>
        <w:tc>
          <w:tcPr>
            <w:tcW w:w="993" w:type="dxa"/>
          </w:tcPr>
          <w:p w14:paraId="78D26D9D" w14:textId="429DE72B" w:rsidR="00604F87" w:rsidRPr="005638BF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3BC41509" w14:textId="34C643A4" w:rsidR="00604F87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аренды</w:t>
            </w:r>
          </w:p>
        </w:tc>
        <w:tc>
          <w:tcPr>
            <w:tcW w:w="1382" w:type="dxa"/>
          </w:tcPr>
          <w:p w14:paraId="6C67D934" w14:textId="2C316338" w:rsidR="00604F87" w:rsidRPr="005638BF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</w:tr>
      <w:tr w:rsidR="004865BE" w14:paraId="50E9A8D1" w14:textId="77777777" w:rsidTr="005638BF">
        <w:tc>
          <w:tcPr>
            <w:tcW w:w="612" w:type="dxa"/>
          </w:tcPr>
          <w:p w14:paraId="328AE393" w14:textId="64D7E407" w:rsidR="00604F87" w:rsidRPr="005638BF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14:paraId="15494DAE" w14:textId="45AE4939" w:rsidR="00604F87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Торговый павильон</w:t>
            </w:r>
          </w:p>
        </w:tc>
        <w:tc>
          <w:tcPr>
            <w:tcW w:w="1912" w:type="dxa"/>
          </w:tcPr>
          <w:p w14:paraId="3835C66E" w14:textId="26FDFFE4" w:rsidR="00604F87" w:rsidRPr="005638BF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С.Нижняя Иволга, ул.Совхозная</w:t>
            </w:r>
          </w:p>
        </w:tc>
        <w:tc>
          <w:tcPr>
            <w:tcW w:w="1701" w:type="dxa"/>
          </w:tcPr>
          <w:p w14:paraId="020A48F9" w14:textId="6B1C4285" w:rsidR="00604F87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ОКВЭД  код 47,56</w:t>
            </w:r>
          </w:p>
        </w:tc>
        <w:tc>
          <w:tcPr>
            <w:tcW w:w="993" w:type="dxa"/>
          </w:tcPr>
          <w:p w14:paraId="5F9E3838" w14:textId="0AB6884C" w:rsidR="00604F87" w:rsidRPr="005638BF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53DFAC4A" w14:textId="4546B857" w:rsidR="00604F87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аренды</w:t>
            </w:r>
          </w:p>
        </w:tc>
        <w:tc>
          <w:tcPr>
            <w:tcW w:w="1382" w:type="dxa"/>
          </w:tcPr>
          <w:p w14:paraId="46E16B99" w14:textId="7DB8157D" w:rsidR="00604F87" w:rsidRPr="005638BF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</w:tr>
      <w:tr w:rsidR="004865BE" w14:paraId="709327BF" w14:textId="77777777" w:rsidTr="005638BF">
        <w:tc>
          <w:tcPr>
            <w:tcW w:w="612" w:type="dxa"/>
          </w:tcPr>
          <w:p w14:paraId="2EFE4AC5" w14:textId="4953DECC" w:rsidR="00604F87" w:rsidRPr="005638BF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14:paraId="6C87302B" w14:textId="4A3BE80C" w:rsidR="00604F87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Торговый павильон</w:t>
            </w:r>
          </w:p>
        </w:tc>
        <w:tc>
          <w:tcPr>
            <w:tcW w:w="1912" w:type="dxa"/>
          </w:tcPr>
          <w:p w14:paraId="194FE233" w14:textId="328AEEBA" w:rsidR="00604F87" w:rsidRPr="005638BF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У.Хойто-Бэе, ул.Коминтерна</w:t>
            </w:r>
          </w:p>
        </w:tc>
        <w:tc>
          <w:tcPr>
            <w:tcW w:w="1701" w:type="dxa"/>
          </w:tcPr>
          <w:p w14:paraId="28A58CAE" w14:textId="3630D0D8" w:rsidR="00604F87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ОКВЭД  код 47,56</w:t>
            </w:r>
          </w:p>
        </w:tc>
        <w:tc>
          <w:tcPr>
            <w:tcW w:w="993" w:type="dxa"/>
          </w:tcPr>
          <w:p w14:paraId="7212B3FE" w14:textId="2CE45EC8" w:rsidR="00604F87" w:rsidRPr="005638BF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52900DBC" w14:textId="451ABEAB" w:rsidR="00604F87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аренды</w:t>
            </w:r>
          </w:p>
        </w:tc>
        <w:tc>
          <w:tcPr>
            <w:tcW w:w="1382" w:type="dxa"/>
          </w:tcPr>
          <w:p w14:paraId="7B6BC5E0" w14:textId="1A1D4B75" w:rsidR="00604F87" w:rsidRPr="005638BF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</w:tr>
      <w:tr w:rsidR="004865BE" w14:paraId="5D5313B5" w14:textId="77777777" w:rsidTr="005638BF">
        <w:tc>
          <w:tcPr>
            <w:tcW w:w="612" w:type="dxa"/>
          </w:tcPr>
          <w:p w14:paraId="5868B083" w14:textId="3197146C" w:rsidR="00604F87" w:rsidRPr="005638BF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400" w:type="dxa"/>
          </w:tcPr>
          <w:p w14:paraId="4348819C" w14:textId="643BE75A" w:rsidR="00604F87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Торговый павильон</w:t>
            </w:r>
          </w:p>
        </w:tc>
        <w:tc>
          <w:tcPr>
            <w:tcW w:w="1912" w:type="dxa"/>
          </w:tcPr>
          <w:p w14:paraId="4FA1065A" w14:textId="04793395" w:rsidR="00604F87" w:rsidRPr="005638BF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У.Хойто-Бэе, ул.Весенняя</w:t>
            </w:r>
          </w:p>
        </w:tc>
        <w:tc>
          <w:tcPr>
            <w:tcW w:w="1701" w:type="dxa"/>
          </w:tcPr>
          <w:p w14:paraId="6F7D8BE0" w14:textId="09C8B0EF" w:rsidR="00604F87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ОКВЭД  код 47,56</w:t>
            </w:r>
          </w:p>
        </w:tc>
        <w:tc>
          <w:tcPr>
            <w:tcW w:w="993" w:type="dxa"/>
          </w:tcPr>
          <w:p w14:paraId="3E6C00C5" w14:textId="4EA7FC27" w:rsidR="00604F87" w:rsidRPr="005638BF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50664AB9" w14:textId="025FB1B7" w:rsidR="00604F87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аренды</w:t>
            </w:r>
          </w:p>
        </w:tc>
        <w:tc>
          <w:tcPr>
            <w:tcW w:w="1382" w:type="dxa"/>
          </w:tcPr>
          <w:p w14:paraId="7F4D8E25" w14:textId="70E48278" w:rsidR="00604F87" w:rsidRPr="005638BF" w:rsidRDefault="005638BF" w:rsidP="00604F87">
            <w:pPr>
              <w:pStyle w:val="FR2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8BF">
              <w:rPr>
                <w:rFonts w:ascii="Times New Roman" w:hAnsi="Times New Roman" w:cs="Times New Roman"/>
                <w:b w:val="0"/>
                <w:sz w:val="24"/>
                <w:szCs w:val="24"/>
              </w:rPr>
              <w:t>+</w:t>
            </w:r>
          </w:p>
        </w:tc>
      </w:tr>
    </w:tbl>
    <w:p w14:paraId="007B3386" w14:textId="77777777" w:rsidR="00604F87" w:rsidRDefault="00604F87" w:rsidP="00604F87">
      <w:pPr>
        <w:pStyle w:val="FR2"/>
        <w:spacing w:before="0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BB831D6" w14:textId="545C95F7" w:rsidR="00604F87" w:rsidRDefault="00604F87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EF1F98C" w14:textId="77777777" w:rsidR="00604F87" w:rsidRPr="00604F87" w:rsidRDefault="00604F87" w:rsidP="00604F87">
      <w:pPr>
        <w:pStyle w:val="FR2"/>
        <w:spacing w:before="0"/>
        <w:ind w:left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1C8DE6C" w14:textId="77777777" w:rsidR="00996BF8" w:rsidRDefault="00996BF8" w:rsidP="00996BF8">
      <w:pPr>
        <w:pStyle w:val="FR2"/>
        <w:spacing w:before="0"/>
        <w:ind w:left="360"/>
        <w:rPr>
          <w:rFonts w:ascii="Times New Roman" w:hAnsi="Times New Roman" w:cs="Times New Roman"/>
          <w:b w:val="0"/>
          <w:sz w:val="28"/>
          <w:szCs w:val="28"/>
        </w:rPr>
      </w:pPr>
    </w:p>
    <w:p w14:paraId="1EE34911" w14:textId="77777777" w:rsidR="008A1DCC" w:rsidRDefault="008A1DCC" w:rsidP="000F5898">
      <w:pPr>
        <w:pStyle w:val="FR2"/>
        <w:spacing w:before="0"/>
        <w:ind w:left="708"/>
        <w:rPr>
          <w:rFonts w:ascii="Times New Roman" w:hAnsi="Times New Roman" w:cs="Times New Roman"/>
          <w:b w:val="0"/>
          <w:sz w:val="28"/>
          <w:szCs w:val="28"/>
        </w:rPr>
      </w:pPr>
    </w:p>
    <w:p w14:paraId="1AF431BF" w14:textId="10EADCE5" w:rsidR="008F518C" w:rsidRDefault="008F518C" w:rsidP="008F518C">
      <w:pPr>
        <w:pStyle w:val="FR2"/>
        <w:spacing w:before="0"/>
        <w:rPr>
          <w:rFonts w:ascii="Times New Roman" w:hAnsi="Times New Roman" w:cs="Times New Roman"/>
          <w:b w:val="0"/>
          <w:sz w:val="28"/>
          <w:szCs w:val="28"/>
        </w:rPr>
      </w:pPr>
    </w:p>
    <w:p w14:paraId="1D28FFCE" w14:textId="19A36A84" w:rsidR="00277051" w:rsidRPr="008F518C" w:rsidRDefault="00277051" w:rsidP="008F518C">
      <w:pPr>
        <w:pStyle w:val="FR2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</w:p>
    <w:sectPr w:rsidR="00277051" w:rsidRPr="008F518C" w:rsidSect="009E607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C7611"/>
    <w:multiLevelType w:val="hybridMultilevel"/>
    <w:tmpl w:val="BC102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F6EB0"/>
    <w:multiLevelType w:val="hybridMultilevel"/>
    <w:tmpl w:val="03426382"/>
    <w:lvl w:ilvl="0" w:tplc="3F9E0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A12F5"/>
    <w:multiLevelType w:val="hybridMultilevel"/>
    <w:tmpl w:val="15D87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6526F"/>
    <w:multiLevelType w:val="hybridMultilevel"/>
    <w:tmpl w:val="40AA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76802"/>
    <w:multiLevelType w:val="hybridMultilevel"/>
    <w:tmpl w:val="EC3EB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048D6"/>
    <w:multiLevelType w:val="hybridMultilevel"/>
    <w:tmpl w:val="D7CA059E"/>
    <w:lvl w:ilvl="0" w:tplc="4B240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9B088B"/>
    <w:multiLevelType w:val="hybridMultilevel"/>
    <w:tmpl w:val="B746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D32F5"/>
    <w:multiLevelType w:val="hybridMultilevel"/>
    <w:tmpl w:val="0F1C1A02"/>
    <w:lvl w:ilvl="0" w:tplc="6498851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25EEE"/>
    <w:multiLevelType w:val="hybridMultilevel"/>
    <w:tmpl w:val="062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32CBF"/>
    <w:multiLevelType w:val="hybridMultilevel"/>
    <w:tmpl w:val="CBE6D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A03DD"/>
    <w:multiLevelType w:val="hybridMultilevel"/>
    <w:tmpl w:val="A7064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7E2328"/>
    <w:multiLevelType w:val="multilevel"/>
    <w:tmpl w:val="1D967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74110669"/>
    <w:multiLevelType w:val="hybridMultilevel"/>
    <w:tmpl w:val="25047442"/>
    <w:lvl w:ilvl="0" w:tplc="4B240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775C64F5"/>
    <w:multiLevelType w:val="hybridMultilevel"/>
    <w:tmpl w:val="CD2CB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E6DDF"/>
    <w:multiLevelType w:val="multilevel"/>
    <w:tmpl w:val="C016AE60"/>
    <w:lvl w:ilvl="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3" w:hanging="1800"/>
      </w:pPr>
      <w:rPr>
        <w:rFonts w:hint="default"/>
      </w:rPr>
    </w:lvl>
  </w:abstractNum>
  <w:abstractNum w:abstractNumId="15" w15:restartNumberingAfterBreak="0">
    <w:nsid w:val="7B8F5F3F"/>
    <w:multiLevelType w:val="hybridMultilevel"/>
    <w:tmpl w:val="62EC79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E312DE"/>
    <w:multiLevelType w:val="hybridMultilevel"/>
    <w:tmpl w:val="20C0A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2"/>
  </w:num>
  <w:num w:numId="5">
    <w:abstractNumId w:val="10"/>
  </w:num>
  <w:num w:numId="6">
    <w:abstractNumId w:val="13"/>
  </w:num>
  <w:num w:numId="7">
    <w:abstractNumId w:val="16"/>
  </w:num>
  <w:num w:numId="8">
    <w:abstractNumId w:val="2"/>
  </w:num>
  <w:num w:numId="9">
    <w:abstractNumId w:val="4"/>
  </w:num>
  <w:num w:numId="10">
    <w:abstractNumId w:val="9"/>
  </w:num>
  <w:num w:numId="11">
    <w:abstractNumId w:val="14"/>
  </w:num>
  <w:num w:numId="12">
    <w:abstractNumId w:val="1"/>
  </w:num>
  <w:num w:numId="13">
    <w:abstractNumId w:val="6"/>
  </w:num>
  <w:num w:numId="14">
    <w:abstractNumId w:val="3"/>
  </w:num>
  <w:num w:numId="15">
    <w:abstractNumId w:val="7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1B5"/>
    <w:rsid w:val="00010A45"/>
    <w:rsid w:val="00013328"/>
    <w:rsid w:val="00013CD3"/>
    <w:rsid w:val="000309AA"/>
    <w:rsid w:val="0003753F"/>
    <w:rsid w:val="000409EE"/>
    <w:rsid w:val="00064BCB"/>
    <w:rsid w:val="00072F08"/>
    <w:rsid w:val="000A1A47"/>
    <w:rsid w:val="000D1F06"/>
    <w:rsid w:val="000D4793"/>
    <w:rsid w:val="000E7DCC"/>
    <w:rsid w:val="000F5898"/>
    <w:rsid w:val="00113DDE"/>
    <w:rsid w:val="0015205B"/>
    <w:rsid w:val="00185701"/>
    <w:rsid w:val="00194ED2"/>
    <w:rsid w:val="001A0EBA"/>
    <w:rsid w:val="001A3516"/>
    <w:rsid w:val="00225513"/>
    <w:rsid w:val="00277051"/>
    <w:rsid w:val="00290D5A"/>
    <w:rsid w:val="002A6F46"/>
    <w:rsid w:val="002B6167"/>
    <w:rsid w:val="002E3957"/>
    <w:rsid w:val="00320900"/>
    <w:rsid w:val="00332866"/>
    <w:rsid w:val="0033722A"/>
    <w:rsid w:val="003401B5"/>
    <w:rsid w:val="00354DB3"/>
    <w:rsid w:val="00355D36"/>
    <w:rsid w:val="003F4E00"/>
    <w:rsid w:val="0040544C"/>
    <w:rsid w:val="00424D50"/>
    <w:rsid w:val="00481B79"/>
    <w:rsid w:val="004865BE"/>
    <w:rsid w:val="004E36B3"/>
    <w:rsid w:val="004E5CB0"/>
    <w:rsid w:val="004F164E"/>
    <w:rsid w:val="004F184A"/>
    <w:rsid w:val="00511BDD"/>
    <w:rsid w:val="005125D4"/>
    <w:rsid w:val="005223DA"/>
    <w:rsid w:val="0054290F"/>
    <w:rsid w:val="005570B3"/>
    <w:rsid w:val="005600DA"/>
    <w:rsid w:val="005638BF"/>
    <w:rsid w:val="00582D12"/>
    <w:rsid w:val="005B248C"/>
    <w:rsid w:val="005F0EA8"/>
    <w:rsid w:val="005F5D70"/>
    <w:rsid w:val="00604F87"/>
    <w:rsid w:val="00613936"/>
    <w:rsid w:val="00633DD3"/>
    <w:rsid w:val="00652FBA"/>
    <w:rsid w:val="00662AC3"/>
    <w:rsid w:val="00675855"/>
    <w:rsid w:val="00681A95"/>
    <w:rsid w:val="00685722"/>
    <w:rsid w:val="00687F16"/>
    <w:rsid w:val="006922C9"/>
    <w:rsid w:val="006B3933"/>
    <w:rsid w:val="006E570C"/>
    <w:rsid w:val="006F3AB7"/>
    <w:rsid w:val="006F6A13"/>
    <w:rsid w:val="006F6AB9"/>
    <w:rsid w:val="00707E8C"/>
    <w:rsid w:val="0073439A"/>
    <w:rsid w:val="007504F9"/>
    <w:rsid w:val="0075743C"/>
    <w:rsid w:val="00762002"/>
    <w:rsid w:val="00785FAE"/>
    <w:rsid w:val="007D3E9B"/>
    <w:rsid w:val="0080678A"/>
    <w:rsid w:val="00817883"/>
    <w:rsid w:val="00896DEE"/>
    <w:rsid w:val="008A1DCC"/>
    <w:rsid w:val="008D16BD"/>
    <w:rsid w:val="008D57DD"/>
    <w:rsid w:val="008F518C"/>
    <w:rsid w:val="008F5F1F"/>
    <w:rsid w:val="009015A4"/>
    <w:rsid w:val="00923F17"/>
    <w:rsid w:val="00924824"/>
    <w:rsid w:val="00960DB2"/>
    <w:rsid w:val="009761DF"/>
    <w:rsid w:val="00985520"/>
    <w:rsid w:val="00987E7A"/>
    <w:rsid w:val="009928EB"/>
    <w:rsid w:val="00994AAF"/>
    <w:rsid w:val="00996BF8"/>
    <w:rsid w:val="009B1B06"/>
    <w:rsid w:val="009E280C"/>
    <w:rsid w:val="009E6072"/>
    <w:rsid w:val="009E722B"/>
    <w:rsid w:val="00A27E2F"/>
    <w:rsid w:val="00A5037F"/>
    <w:rsid w:val="00AA1189"/>
    <w:rsid w:val="00AA3A7D"/>
    <w:rsid w:val="00AC46DB"/>
    <w:rsid w:val="00AD413B"/>
    <w:rsid w:val="00AE3E10"/>
    <w:rsid w:val="00AE72FE"/>
    <w:rsid w:val="00B164E2"/>
    <w:rsid w:val="00B200E5"/>
    <w:rsid w:val="00B26E30"/>
    <w:rsid w:val="00BE1EDB"/>
    <w:rsid w:val="00BE29B1"/>
    <w:rsid w:val="00BF7CD8"/>
    <w:rsid w:val="00C0098D"/>
    <w:rsid w:val="00C06929"/>
    <w:rsid w:val="00C46281"/>
    <w:rsid w:val="00C83213"/>
    <w:rsid w:val="00CA71D2"/>
    <w:rsid w:val="00CD1D55"/>
    <w:rsid w:val="00CF23C6"/>
    <w:rsid w:val="00DD4A78"/>
    <w:rsid w:val="00DE7E00"/>
    <w:rsid w:val="00DF6A6D"/>
    <w:rsid w:val="00E43F66"/>
    <w:rsid w:val="00E76C86"/>
    <w:rsid w:val="00EA500F"/>
    <w:rsid w:val="00EB2B0A"/>
    <w:rsid w:val="00ED16D1"/>
    <w:rsid w:val="00ED377D"/>
    <w:rsid w:val="00ED7DFC"/>
    <w:rsid w:val="00EF6E6A"/>
    <w:rsid w:val="00EF753E"/>
    <w:rsid w:val="00F7458A"/>
    <w:rsid w:val="00FC59F7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73AC4F"/>
  <w15:docId w15:val="{7D5F7304-458B-4871-808A-9548758E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39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401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0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FR2">
    <w:name w:val="FR2"/>
    <w:rsid w:val="003401B5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81A95"/>
    <w:pPr>
      <w:ind w:left="720"/>
      <w:contextualSpacing/>
    </w:pPr>
  </w:style>
  <w:style w:type="table" w:styleId="a4">
    <w:name w:val="Table Grid"/>
    <w:basedOn w:val="a1"/>
    <w:rsid w:val="002E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139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613936"/>
    <w:pPr>
      <w:spacing w:line="360" w:lineRule="auto"/>
      <w:jc w:val="center"/>
    </w:pPr>
  </w:style>
  <w:style w:type="character" w:styleId="a6">
    <w:name w:val="Hyperlink"/>
    <w:basedOn w:val="a0"/>
    <w:uiPriority w:val="99"/>
    <w:unhideWhenUsed/>
    <w:rsid w:val="00355D3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1A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1A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CFEC9-8C03-4A10-9324-FE126B3E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8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Econi</cp:lastModifiedBy>
  <cp:revision>83</cp:revision>
  <cp:lastPrinted>2024-09-25T00:29:00Z</cp:lastPrinted>
  <dcterms:created xsi:type="dcterms:W3CDTF">2014-01-16T02:17:00Z</dcterms:created>
  <dcterms:modified xsi:type="dcterms:W3CDTF">2024-10-31T02:32:00Z</dcterms:modified>
</cp:coreProperties>
</file>